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77" w:type="dxa"/>
        <w:tblInd w:w="-1125" w:type="dxa"/>
        <w:tblCellMar>
          <w:top w:w="43" w:type="dxa"/>
          <w:right w:w="3" w:type="dxa"/>
        </w:tblCellMar>
        <w:tblLook w:val="04A0" w:firstRow="1" w:lastRow="0" w:firstColumn="1" w:lastColumn="0" w:noHBand="0" w:noVBand="1"/>
      </w:tblPr>
      <w:tblGrid>
        <w:gridCol w:w="6849"/>
        <w:gridCol w:w="553"/>
        <w:gridCol w:w="554"/>
        <w:gridCol w:w="553"/>
        <w:gridCol w:w="554"/>
        <w:gridCol w:w="553"/>
        <w:gridCol w:w="554"/>
        <w:gridCol w:w="553"/>
        <w:gridCol w:w="554"/>
      </w:tblGrid>
      <w:tr w:rsidR="00A400BA" w14:paraId="6F04FDA1" w14:textId="77777777" w:rsidTr="00A8103A">
        <w:trPr>
          <w:trHeight w:val="203"/>
        </w:trPr>
        <w:tc>
          <w:tcPr>
            <w:tcW w:w="6849" w:type="dxa"/>
            <w:tcBorders>
              <w:top w:val="single" w:sz="4" w:space="0" w:color="auto"/>
              <w:left w:val="single" w:sz="4" w:space="0" w:color="auto"/>
              <w:bottom w:val="single" w:sz="4" w:space="0" w:color="auto"/>
              <w:right w:val="single" w:sz="4" w:space="0" w:color="auto"/>
            </w:tcBorders>
            <w:shd w:val="clear" w:color="auto" w:fill="D9D9D9"/>
          </w:tcPr>
          <w:p w14:paraId="23BC4F7A" w14:textId="77777777" w:rsidR="00A400BA" w:rsidRPr="00A8103A" w:rsidRDefault="00265688" w:rsidP="00240050">
            <w:pPr>
              <w:ind w:left="104"/>
              <w:jc w:val="center"/>
              <w:rPr>
                <w:sz w:val="18"/>
                <w:szCs w:val="18"/>
              </w:rPr>
            </w:pPr>
            <w:r w:rsidRPr="00A8103A">
              <w:rPr>
                <w:b/>
                <w:sz w:val="18"/>
                <w:szCs w:val="18"/>
              </w:rPr>
              <w:t>WORKING AT YEAR 5 END EXPECTATIONS</w:t>
            </w:r>
          </w:p>
        </w:tc>
        <w:tc>
          <w:tcPr>
            <w:tcW w:w="553" w:type="dxa"/>
            <w:vMerge w:val="restart"/>
            <w:tcBorders>
              <w:top w:val="single" w:sz="4" w:space="0" w:color="000000"/>
              <w:left w:val="single" w:sz="4" w:space="0" w:color="auto"/>
              <w:bottom w:val="single" w:sz="4" w:space="0" w:color="000000"/>
              <w:right w:val="single" w:sz="4" w:space="0" w:color="000000"/>
            </w:tcBorders>
          </w:tcPr>
          <w:p w14:paraId="0A41D251" w14:textId="77777777" w:rsidR="00A400BA" w:rsidRDefault="00265688">
            <w:pPr>
              <w:ind w:left="108"/>
            </w:pPr>
            <w:r>
              <w:rPr>
                <w:sz w:val="16"/>
              </w:rPr>
              <w:t xml:space="preserve"> </w:t>
            </w:r>
          </w:p>
        </w:tc>
        <w:tc>
          <w:tcPr>
            <w:tcW w:w="554" w:type="dxa"/>
            <w:vMerge w:val="restart"/>
            <w:tcBorders>
              <w:top w:val="single" w:sz="4" w:space="0" w:color="000000"/>
              <w:left w:val="single" w:sz="4" w:space="0" w:color="000000"/>
              <w:bottom w:val="single" w:sz="4" w:space="0" w:color="000000"/>
              <w:right w:val="single" w:sz="4" w:space="0" w:color="000000"/>
            </w:tcBorders>
          </w:tcPr>
          <w:p w14:paraId="1A2E1C7C" w14:textId="77777777" w:rsidR="00A400BA" w:rsidRDefault="00265688">
            <w:pPr>
              <w:ind w:left="108"/>
            </w:pPr>
            <w:r>
              <w:rPr>
                <w:sz w:val="16"/>
              </w:rPr>
              <w:t xml:space="preserve"> </w:t>
            </w:r>
          </w:p>
        </w:tc>
        <w:tc>
          <w:tcPr>
            <w:tcW w:w="553" w:type="dxa"/>
            <w:vMerge w:val="restart"/>
            <w:tcBorders>
              <w:top w:val="single" w:sz="4" w:space="0" w:color="000000"/>
              <w:left w:val="single" w:sz="4" w:space="0" w:color="000000"/>
              <w:bottom w:val="single" w:sz="4" w:space="0" w:color="000000"/>
              <w:right w:val="single" w:sz="4" w:space="0" w:color="000000"/>
            </w:tcBorders>
          </w:tcPr>
          <w:p w14:paraId="76077738" w14:textId="77777777" w:rsidR="00A400BA" w:rsidRDefault="00265688">
            <w:pPr>
              <w:ind w:left="106"/>
            </w:pPr>
            <w:r>
              <w:rPr>
                <w:sz w:val="16"/>
              </w:rPr>
              <w:t xml:space="preserve"> </w:t>
            </w:r>
          </w:p>
        </w:tc>
        <w:tc>
          <w:tcPr>
            <w:tcW w:w="554" w:type="dxa"/>
            <w:vMerge w:val="restart"/>
            <w:tcBorders>
              <w:top w:val="single" w:sz="4" w:space="0" w:color="000000"/>
              <w:left w:val="single" w:sz="4" w:space="0" w:color="000000"/>
              <w:bottom w:val="single" w:sz="4" w:space="0" w:color="000000"/>
              <w:right w:val="single" w:sz="4" w:space="0" w:color="000000"/>
            </w:tcBorders>
          </w:tcPr>
          <w:p w14:paraId="177585B3" w14:textId="77777777" w:rsidR="00A400BA" w:rsidRDefault="00265688">
            <w:pPr>
              <w:ind w:left="109"/>
            </w:pPr>
            <w:r>
              <w:rPr>
                <w:sz w:val="16"/>
              </w:rPr>
              <w:t xml:space="preserve"> </w:t>
            </w:r>
          </w:p>
        </w:tc>
        <w:tc>
          <w:tcPr>
            <w:tcW w:w="553" w:type="dxa"/>
            <w:vMerge w:val="restart"/>
            <w:tcBorders>
              <w:top w:val="single" w:sz="4" w:space="0" w:color="000000"/>
              <w:left w:val="single" w:sz="4" w:space="0" w:color="000000"/>
              <w:bottom w:val="single" w:sz="4" w:space="0" w:color="000000"/>
              <w:right w:val="single" w:sz="4" w:space="0" w:color="000000"/>
            </w:tcBorders>
          </w:tcPr>
          <w:p w14:paraId="1296DC4D" w14:textId="77777777" w:rsidR="00A400BA" w:rsidRDefault="00265688">
            <w:pPr>
              <w:ind w:left="108" w:right="178"/>
              <w:jc w:val="both"/>
            </w:pPr>
            <w:r>
              <w:rPr>
                <w:sz w:val="16"/>
              </w:rPr>
              <w:t xml:space="preserve"> </w:t>
            </w:r>
            <w:r>
              <w:rPr>
                <w:b/>
                <w:sz w:val="20"/>
              </w:rPr>
              <w:t xml:space="preserve"> </w:t>
            </w:r>
          </w:p>
        </w:tc>
        <w:tc>
          <w:tcPr>
            <w:tcW w:w="554" w:type="dxa"/>
            <w:vMerge w:val="restart"/>
            <w:tcBorders>
              <w:top w:val="single" w:sz="4" w:space="0" w:color="000000"/>
              <w:left w:val="single" w:sz="4" w:space="0" w:color="000000"/>
              <w:bottom w:val="single" w:sz="4" w:space="0" w:color="000000"/>
              <w:right w:val="single" w:sz="4" w:space="0" w:color="000000"/>
            </w:tcBorders>
          </w:tcPr>
          <w:p w14:paraId="408E3942" w14:textId="77777777" w:rsidR="00A400BA" w:rsidRDefault="00265688">
            <w:pPr>
              <w:ind w:left="108" w:right="178"/>
              <w:jc w:val="both"/>
            </w:pPr>
            <w:r>
              <w:rPr>
                <w:sz w:val="16"/>
              </w:rPr>
              <w:t xml:space="preserve"> </w:t>
            </w:r>
            <w:r>
              <w:rPr>
                <w:b/>
                <w:sz w:val="20"/>
              </w:rPr>
              <w:t xml:space="preserve"> </w:t>
            </w:r>
          </w:p>
        </w:tc>
        <w:tc>
          <w:tcPr>
            <w:tcW w:w="553" w:type="dxa"/>
            <w:vMerge w:val="restart"/>
            <w:tcBorders>
              <w:top w:val="single" w:sz="4" w:space="0" w:color="000000"/>
              <w:left w:val="single" w:sz="4" w:space="0" w:color="000000"/>
              <w:bottom w:val="single" w:sz="4" w:space="0" w:color="000000"/>
              <w:right w:val="single" w:sz="4" w:space="0" w:color="000000"/>
            </w:tcBorders>
          </w:tcPr>
          <w:p w14:paraId="2B37772A" w14:textId="77777777" w:rsidR="00A400BA" w:rsidRDefault="00265688">
            <w:pPr>
              <w:ind w:left="108" w:right="178"/>
              <w:jc w:val="both"/>
            </w:pPr>
            <w:r>
              <w:rPr>
                <w:sz w:val="16"/>
              </w:rPr>
              <w:t xml:space="preserve"> </w:t>
            </w:r>
            <w:r>
              <w:rPr>
                <w:b/>
                <w:sz w:val="20"/>
              </w:rPr>
              <w:t xml:space="preserve"> </w:t>
            </w:r>
          </w:p>
        </w:tc>
        <w:tc>
          <w:tcPr>
            <w:tcW w:w="554" w:type="dxa"/>
            <w:vMerge w:val="restart"/>
            <w:tcBorders>
              <w:top w:val="single" w:sz="4" w:space="0" w:color="000000"/>
              <w:left w:val="single" w:sz="4" w:space="0" w:color="000000"/>
              <w:bottom w:val="single" w:sz="4" w:space="0" w:color="000000"/>
              <w:right w:val="single" w:sz="4" w:space="0" w:color="000000"/>
            </w:tcBorders>
          </w:tcPr>
          <w:p w14:paraId="09E3461A" w14:textId="77777777" w:rsidR="00A400BA" w:rsidRDefault="00265688">
            <w:pPr>
              <w:ind w:left="106" w:right="179"/>
              <w:jc w:val="both"/>
            </w:pPr>
            <w:r>
              <w:rPr>
                <w:sz w:val="16"/>
              </w:rPr>
              <w:t xml:space="preserve"> </w:t>
            </w:r>
            <w:r>
              <w:rPr>
                <w:b/>
                <w:sz w:val="20"/>
              </w:rPr>
              <w:t xml:space="preserve"> </w:t>
            </w:r>
          </w:p>
        </w:tc>
      </w:tr>
      <w:tr w:rsidR="00A400BA" w14:paraId="3291E46A" w14:textId="77777777" w:rsidTr="00A8103A">
        <w:trPr>
          <w:trHeight w:val="221"/>
        </w:trPr>
        <w:tc>
          <w:tcPr>
            <w:tcW w:w="6849" w:type="dxa"/>
            <w:tcBorders>
              <w:top w:val="single" w:sz="4" w:space="0" w:color="auto"/>
              <w:left w:val="single" w:sz="4" w:space="0" w:color="auto"/>
              <w:bottom w:val="single" w:sz="4" w:space="0" w:color="auto"/>
              <w:right w:val="single" w:sz="4" w:space="0" w:color="auto"/>
            </w:tcBorders>
            <w:shd w:val="clear" w:color="auto" w:fill="D9D9D9"/>
          </w:tcPr>
          <w:p w14:paraId="2D82ED72" w14:textId="408B6A44" w:rsidR="00A400BA" w:rsidRPr="00A8103A" w:rsidRDefault="00A8103A">
            <w:pPr>
              <w:ind w:left="104"/>
              <w:rPr>
                <w:sz w:val="18"/>
                <w:szCs w:val="18"/>
              </w:rPr>
            </w:pPr>
            <w:r w:rsidRPr="00A8103A">
              <w:rPr>
                <w:b/>
                <w:sz w:val="18"/>
                <w:szCs w:val="18"/>
              </w:rPr>
              <w:t>COMPOSITION</w:t>
            </w:r>
            <w:r w:rsidR="00265688" w:rsidRPr="00A8103A">
              <w:rPr>
                <w:b/>
                <w:sz w:val="18"/>
                <w:szCs w:val="18"/>
              </w:rPr>
              <w:t>:</w:t>
            </w:r>
            <w:r w:rsidR="00265688" w:rsidRPr="00A8103A">
              <w:rPr>
                <w:sz w:val="18"/>
                <w:szCs w:val="18"/>
              </w:rPr>
              <w:t xml:space="preserve"> </w:t>
            </w:r>
          </w:p>
        </w:tc>
        <w:tc>
          <w:tcPr>
            <w:tcW w:w="553" w:type="dxa"/>
            <w:vMerge/>
            <w:tcBorders>
              <w:top w:val="nil"/>
              <w:left w:val="single" w:sz="4" w:space="0" w:color="auto"/>
              <w:bottom w:val="single" w:sz="4" w:space="0" w:color="000000"/>
              <w:right w:val="single" w:sz="4" w:space="0" w:color="000000"/>
            </w:tcBorders>
          </w:tcPr>
          <w:p w14:paraId="12DBEDE2" w14:textId="77777777" w:rsidR="00A400BA" w:rsidRDefault="00A400BA"/>
        </w:tc>
        <w:tc>
          <w:tcPr>
            <w:tcW w:w="554" w:type="dxa"/>
            <w:vMerge/>
            <w:tcBorders>
              <w:top w:val="nil"/>
              <w:left w:val="single" w:sz="4" w:space="0" w:color="000000"/>
              <w:bottom w:val="single" w:sz="4" w:space="0" w:color="000000"/>
              <w:right w:val="single" w:sz="4" w:space="0" w:color="000000"/>
            </w:tcBorders>
          </w:tcPr>
          <w:p w14:paraId="1A41A4CF" w14:textId="77777777" w:rsidR="00A400BA" w:rsidRDefault="00A400BA"/>
        </w:tc>
        <w:tc>
          <w:tcPr>
            <w:tcW w:w="553" w:type="dxa"/>
            <w:vMerge/>
            <w:tcBorders>
              <w:top w:val="nil"/>
              <w:left w:val="single" w:sz="4" w:space="0" w:color="000000"/>
              <w:bottom w:val="single" w:sz="4" w:space="0" w:color="000000"/>
              <w:right w:val="single" w:sz="4" w:space="0" w:color="000000"/>
            </w:tcBorders>
          </w:tcPr>
          <w:p w14:paraId="635C6B65" w14:textId="77777777" w:rsidR="00A400BA" w:rsidRDefault="00A400BA"/>
        </w:tc>
        <w:tc>
          <w:tcPr>
            <w:tcW w:w="554" w:type="dxa"/>
            <w:vMerge/>
            <w:tcBorders>
              <w:top w:val="nil"/>
              <w:left w:val="single" w:sz="4" w:space="0" w:color="000000"/>
              <w:bottom w:val="single" w:sz="4" w:space="0" w:color="000000"/>
              <w:right w:val="single" w:sz="4" w:space="0" w:color="000000"/>
            </w:tcBorders>
          </w:tcPr>
          <w:p w14:paraId="6B90E57E" w14:textId="77777777" w:rsidR="00A400BA" w:rsidRDefault="00A400BA"/>
        </w:tc>
        <w:tc>
          <w:tcPr>
            <w:tcW w:w="553" w:type="dxa"/>
            <w:vMerge/>
            <w:tcBorders>
              <w:top w:val="nil"/>
              <w:left w:val="single" w:sz="4" w:space="0" w:color="000000"/>
              <w:bottom w:val="single" w:sz="4" w:space="0" w:color="000000"/>
              <w:right w:val="single" w:sz="4" w:space="0" w:color="000000"/>
            </w:tcBorders>
          </w:tcPr>
          <w:p w14:paraId="30C110E1" w14:textId="77777777" w:rsidR="00A400BA" w:rsidRDefault="00A400BA"/>
        </w:tc>
        <w:tc>
          <w:tcPr>
            <w:tcW w:w="554" w:type="dxa"/>
            <w:vMerge/>
            <w:tcBorders>
              <w:top w:val="nil"/>
              <w:left w:val="single" w:sz="4" w:space="0" w:color="000000"/>
              <w:bottom w:val="single" w:sz="4" w:space="0" w:color="000000"/>
              <w:right w:val="single" w:sz="4" w:space="0" w:color="000000"/>
            </w:tcBorders>
          </w:tcPr>
          <w:p w14:paraId="79B1562F" w14:textId="77777777" w:rsidR="00A400BA" w:rsidRDefault="00A400BA"/>
        </w:tc>
        <w:tc>
          <w:tcPr>
            <w:tcW w:w="553" w:type="dxa"/>
            <w:vMerge/>
            <w:tcBorders>
              <w:top w:val="nil"/>
              <w:left w:val="single" w:sz="4" w:space="0" w:color="000000"/>
              <w:bottom w:val="single" w:sz="4" w:space="0" w:color="000000"/>
              <w:right w:val="single" w:sz="4" w:space="0" w:color="000000"/>
            </w:tcBorders>
          </w:tcPr>
          <w:p w14:paraId="23445019" w14:textId="77777777" w:rsidR="00A400BA" w:rsidRDefault="00A400BA"/>
        </w:tc>
        <w:tc>
          <w:tcPr>
            <w:tcW w:w="554" w:type="dxa"/>
            <w:vMerge/>
            <w:tcBorders>
              <w:top w:val="nil"/>
              <w:left w:val="single" w:sz="4" w:space="0" w:color="000000"/>
              <w:bottom w:val="single" w:sz="4" w:space="0" w:color="000000"/>
              <w:right w:val="single" w:sz="4" w:space="0" w:color="000000"/>
            </w:tcBorders>
          </w:tcPr>
          <w:p w14:paraId="0EC18ED9" w14:textId="77777777" w:rsidR="00A400BA" w:rsidRDefault="00A400BA"/>
        </w:tc>
      </w:tr>
      <w:tr w:rsidR="00A8103A" w14:paraId="142A1844" w14:textId="77777777" w:rsidTr="00A8103A">
        <w:trPr>
          <w:trHeight w:val="313"/>
        </w:trPr>
        <w:tc>
          <w:tcPr>
            <w:tcW w:w="6849" w:type="dxa"/>
            <w:tcBorders>
              <w:top w:val="single" w:sz="4" w:space="0" w:color="auto"/>
              <w:left w:val="single" w:sz="4" w:space="0" w:color="000000"/>
              <w:bottom w:val="single" w:sz="4" w:space="0" w:color="000000"/>
              <w:right w:val="single" w:sz="4" w:space="0" w:color="000000"/>
            </w:tcBorders>
          </w:tcPr>
          <w:p w14:paraId="40377E61" w14:textId="4C598023" w:rsidR="00A8103A" w:rsidRPr="00A8103A" w:rsidRDefault="00A8103A" w:rsidP="00A8103A">
            <w:pPr>
              <w:ind w:left="104"/>
              <w:rPr>
                <w:sz w:val="18"/>
                <w:szCs w:val="18"/>
              </w:rPr>
            </w:pPr>
            <w:r w:rsidRPr="00A8103A">
              <w:rPr>
                <w:sz w:val="18"/>
                <w:szCs w:val="18"/>
              </w:rPr>
              <w:t xml:space="preserve">Select appropriate grammar for the task   </w:t>
            </w:r>
          </w:p>
        </w:tc>
        <w:tc>
          <w:tcPr>
            <w:tcW w:w="553" w:type="dxa"/>
            <w:tcBorders>
              <w:top w:val="single" w:sz="4" w:space="0" w:color="000000"/>
              <w:left w:val="single" w:sz="4" w:space="0" w:color="000000"/>
              <w:bottom w:val="single" w:sz="4" w:space="0" w:color="000000"/>
              <w:right w:val="single" w:sz="4" w:space="0" w:color="000000"/>
            </w:tcBorders>
          </w:tcPr>
          <w:p w14:paraId="2BF81BAB"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684A2D16" w14:textId="77777777" w:rsidR="00A8103A" w:rsidRDefault="00A8103A" w:rsidP="00A8103A">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00B08727" w14:textId="77777777" w:rsidR="00A8103A" w:rsidRDefault="00A8103A" w:rsidP="00A8103A">
            <w:pPr>
              <w:ind w:left="106"/>
              <w:rPr>
                <w:sz w:val="20"/>
              </w:rPr>
            </w:pPr>
          </w:p>
        </w:tc>
        <w:tc>
          <w:tcPr>
            <w:tcW w:w="554" w:type="dxa"/>
            <w:tcBorders>
              <w:top w:val="single" w:sz="4" w:space="0" w:color="000000"/>
              <w:left w:val="single" w:sz="4" w:space="0" w:color="000000"/>
              <w:bottom w:val="single" w:sz="4" w:space="0" w:color="000000"/>
              <w:right w:val="single" w:sz="4" w:space="0" w:color="000000"/>
            </w:tcBorders>
          </w:tcPr>
          <w:p w14:paraId="0F3D94B3" w14:textId="77777777" w:rsidR="00A8103A" w:rsidRDefault="00A8103A" w:rsidP="00A8103A">
            <w:pPr>
              <w:ind w:left="109"/>
              <w:rPr>
                <w:sz w:val="20"/>
              </w:rPr>
            </w:pPr>
          </w:p>
        </w:tc>
        <w:tc>
          <w:tcPr>
            <w:tcW w:w="553" w:type="dxa"/>
            <w:tcBorders>
              <w:top w:val="single" w:sz="4" w:space="0" w:color="000000"/>
              <w:left w:val="single" w:sz="4" w:space="0" w:color="000000"/>
              <w:bottom w:val="single" w:sz="4" w:space="0" w:color="000000"/>
              <w:right w:val="single" w:sz="4" w:space="0" w:color="000000"/>
            </w:tcBorders>
          </w:tcPr>
          <w:p w14:paraId="487E4CFA"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305BEFC5" w14:textId="77777777" w:rsidR="00A8103A" w:rsidRDefault="00A8103A" w:rsidP="00A8103A">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520A2BBC"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6B3CBCF6" w14:textId="77777777" w:rsidR="00A8103A" w:rsidRDefault="00A8103A" w:rsidP="00A8103A">
            <w:pPr>
              <w:ind w:left="106"/>
              <w:rPr>
                <w:sz w:val="20"/>
              </w:rPr>
            </w:pPr>
          </w:p>
        </w:tc>
      </w:tr>
      <w:tr w:rsidR="00A8103A" w14:paraId="2868B6D0" w14:textId="77777777" w:rsidTr="00A8103A">
        <w:trPr>
          <w:trHeight w:val="313"/>
        </w:trPr>
        <w:tc>
          <w:tcPr>
            <w:tcW w:w="6849" w:type="dxa"/>
            <w:tcBorders>
              <w:top w:val="single" w:sz="4" w:space="0" w:color="auto"/>
              <w:left w:val="single" w:sz="4" w:space="0" w:color="000000"/>
              <w:bottom w:val="single" w:sz="4" w:space="0" w:color="000000"/>
              <w:right w:val="single" w:sz="4" w:space="0" w:color="000000"/>
            </w:tcBorders>
          </w:tcPr>
          <w:p w14:paraId="0F280EA8" w14:textId="2095945C" w:rsidR="00A8103A" w:rsidRPr="00A8103A" w:rsidRDefault="00A8103A" w:rsidP="00A8103A">
            <w:pPr>
              <w:ind w:left="104"/>
              <w:rPr>
                <w:sz w:val="18"/>
                <w:szCs w:val="18"/>
              </w:rPr>
            </w:pPr>
            <w:r w:rsidRPr="00A8103A">
              <w:rPr>
                <w:sz w:val="18"/>
                <w:szCs w:val="18"/>
              </w:rPr>
              <w:t xml:space="preserve">Select appropriate vocabulary for the task </w:t>
            </w:r>
          </w:p>
        </w:tc>
        <w:tc>
          <w:tcPr>
            <w:tcW w:w="553" w:type="dxa"/>
            <w:tcBorders>
              <w:top w:val="single" w:sz="4" w:space="0" w:color="000000"/>
              <w:left w:val="single" w:sz="4" w:space="0" w:color="000000"/>
              <w:bottom w:val="single" w:sz="4" w:space="0" w:color="000000"/>
              <w:right w:val="single" w:sz="4" w:space="0" w:color="000000"/>
            </w:tcBorders>
          </w:tcPr>
          <w:p w14:paraId="0EC705F2"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043BD043" w14:textId="77777777" w:rsidR="00A8103A" w:rsidRDefault="00A8103A" w:rsidP="00A8103A">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05B1486D" w14:textId="77777777" w:rsidR="00A8103A" w:rsidRDefault="00A8103A" w:rsidP="00A8103A">
            <w:pPr>
              <w:ind w:left="106"/>
              <w:rPr>
                <w:sz w:val="20"/>
              </w:rPr>
            </w:pPr>
          </w:p>
        </w:tc>
        <w:tc>
          <w:tcPr>
            <w:tcW w:w="554" w:type="dxa"/>
            <w:tcBorders>
              <w:top w:val="single" w:sz="4" w:space="0" w:color="000000"/>
              <w:left w:val="single" w:sz="4" w:space="0" w:color="000000"/>
              <w:bottom w:val="single" w:sz="4" w:space="0" w:color="000000"/>
              <w:right w:val="single" w:sz="4" w:space="0" w:color="000000"/>
            </w:tcBorders>
          </w:tcPr>
          <w:p w14:paraId="7D3425E8" w14:textId="77777777" w:rsidR="00A8103A" w:rsidRDefault="00A8103A" w:rsidP="00A8103A">
            <w:pPr>
              <w:ind w:left="109"/>
              <w:rPr>
                <w:sz w:val="20"/>
              </w:rPr>
            </w:pPr>
          </w:p>
        </w:tc>
        <w:tc>
          <w:tcPr>
            <w:tcW w:w="553" w:type="dxa"/>
            <w:tcBorders>
              <w:top w:val="single" w:sz="4" w:space="0" w:color="000000"/>
              <w:left w:val="single" w:sz="4" w:space="0" w:color="000000"/>
              <w:bottom w:val="single" w:sz="4" w:space="0" w:color="000000"/>
              <w:right w:val="single" w:sz="4" w:space="0" w:color="000000"/>
            </w:tcBorders>
          </w:tcPr>
          <w:p w14:paraId="549F2AD8"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793B7A28" w14:textId="77777777" w:rsidR="00A8103A" w:rsidRDefault="00A8103A" w:rsidP="00A8103A">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79CA3AA0"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5E38141E" w14:textId="77777777" w:rsidR="00A8103A" w:rsidRDefault="00A8103A" w:rsidP="00A8103A">
            <w:pPr>
              <w:ind w:left="106"/>
              <w:rPr>
                <w:sz w:val="20"/>
              </w:rPr>
            </w:pPr>
          </w:p>
        </w:tc>
      </w:tr>
      <w:tr w:rsidR="00A8103A" w14:paraId="58C6A358" w14:textId="77777777" w:rsidTr="00A8103A">
        <w:trPr>
          <w:trHeight w:val="313"/>
        </w:trPr>
        <w:tc>
          <w:tcPr>
            <w:tcW w:w="6849" w:type="dxa"/>
            <w:tcBorders>
              <w:top w:val="single" w:sz="4" w:space="0" w:color="auto"/>
              <w:left w:val="single" w:sz="4" w:space="0" w:color="000000"/>
              <w:bottom w:val="single" w:sz="4" w:space="0" w:color="000000"/>
              <w:right w:val="single" w:sz="4" w:space="0" w:color="000000"/>
            </w:tcBorders>
          </w:tcPr>
          <w:p w14:paraId="1279D77E" w14:textId="25695881" w:rsidR="00A8103A" w:rsidRPr="00A8103A" w:rsidRDefault="00A8103A" w:rsidP="00A8103A">
            <w:pPr>
              <w:ind w:left="104"/>
              <w:rPr>
                <w:sz w:val="18"/>
                <w:szCs w:val="18"/>
              </w:rPr>
            </w:pPr>
            <w:r w:rsidRPr="00A8103A">
              <w:rPr>
                <w:sz w:val="18"/>
                <w:szCs w:val="18"/>
              </w:rPr>
              <w:t xml:space="preserve">Evidence of proof-reading for spelling and punctuation errors </w:t>
            </w:r>
          </w:p>
        </w:tc>
        <w:tc>
          <w:tcPr>
            <w:tcW w:w="553" w:type="dxa"/>
            <w:tcBorders>
              <w:top w:val="single" w:sz="4" w:space="0" w:color="000000"/>
              <w:left w:val="single" w:sz="4" w:space="0" w:color="000000"/>
              <w:bottom w:val="single" w:sz="4" w:space="0" w:color="000000"/>
              <w:right w:val="single" w:sz="4" w:space="0" w:color="000000"/>
            </w:tcBorders>
          </w:tcPr>
          <w:p w14:paraId="674CC288"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06CFB95F" w14:textId="77777777" w:rsidR="00A8103A" w:rsidRDefault="00A8103A" w:rsidP="00A8103A">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6A071C72" w14:textId="77777777" w:rsidR="00A8103A" w:rsidRDefault="00A8103A" w:rsidP="00A8103A">
            <w:pPr>
              <w:ind w:left="106"/>
              <w:rPr>
                <w:sz w:val="20"/>
              </w:rPr>
            </w:pPr>
          </w:p>
        </w:tc>
        <w:tc>
          <w:tcPr>
            <w:tcW w:w="554" w:type="dxa"/>
            <w:tcBorders>
              <w:top w:val="single" w:sz="4" w:space="0" w:color="000000"/>
              <w:left w:val="single" w:sz="4" w:space="0" w:color="000000"/>
              <w:bottom w:val="single" w:sz="4" w:space="0" w:color="000000"/>
              <w:right w:val="single" w:sz="4" w:space="0" w:color="000000"/>
            </w:tcBorders>
          </w:tcPr>
          <w:p w14:paraId="2DDB1E54" w14:textId="77777777" w:rsidR="00A8103A" w:rsidRDefault="00A8103A" w:rsidP="00A8103A">
            <w:pPr>
              <w:ind w:left="109"/>
              <w:rPr>
                <w:sz w:val="20"/>
              </w:rPr>
            </w:pPr>
          </w:p>
        </w:tc>
        <w:tc>
          <w:tcPr>
            <w:tcW w:w="553" w:type="dxa"/>
            <w:tcBorders>
              <w:top w:val="single" w:sz="4" w:space="0" w:color="000000"/>
              <w:left w:val="single" w:sz="4" w:space="0" w:color="000000"/>
              <w:bottom w:val="single" w:sz="4" w:space="0" w:color="000000"/>
              <w:right w:val="single" w:sz="4" w:space="0" w:color="000000"/>
            </w:tcBorders>
          </w:tcPr>
          <w:p w14:paraId="4A2738FC"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5DC1E56D" w14:textId="77777777" w:rsidR="00A8103A" w:rsidRDefault="00A8103A" w:rsidP="00A8103A">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728B642E"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688F33E4" w14:textId="77777777" w:rsidR="00A8103A" w:rsidRDefault="00A8103A" w:rsidP="00A8103A">
            <w:pPr>
              <w:ind w:left="106"/>
              <w:rPr>
                <w:sz w:val="20"/>
              </w:rPr>
            </w:pPr>
          </w:p>
        </w:tc>
      </w:tr>
      <w:tr w:rsidR="00A8103A" w14:paraId="28E6DB78" w14:textId="77777777" w:rsidTr="00A8103A">
        <w:trPr>
          <w:trHeight w:val="313"/>
        </w:trPr>
        <w:tc>
          <w:tcPr>
            <w:tcW w:w="6849" w:type="dxa"/>
            <w:tcBorders>
              <w:top w:val="single" w:sz="4" w:space="0" w:color="auto"/>
              <w:left w:val="single" w:sz="4" w:space="0" w:color="000000"/>
              <w:bottom w:val="single" w:sz="4" w:space="0" w:color="000000"/>
              <w:right w:val="single" w:sz="4" w:space="0" w:color="000000"/>
            </w:tcBorders>
          </w:tcPr>
          <w:p w14:paraId="511FB915" w14:textId="5575007D" w:rsidR="00A8103A" w:rsidRPr="00A8103A" w:rsidRDefault="00A8103A" w:rsidP="00A8103A">
            <w:pPr>
              <w:ind w:left="104"/>
              <w:rPr>
                <w:sz w:val="18"/>
                <w:szCs w:val="18"/>
              </w:rPr>
            </w:pPr>
            <w:r w:rsidRPr="00A8103A">
              <w:rPr>
                <w:sz w:val="18"/>
                <w:szCs w:val="18"/>
              </w:rPr>
              <w:t xml:space="preserve">In narratives, describe settings and atmosphere  </w:t>
            </w:r>
          </w:p>
        </w:tc>
        <w:tc>
          <w:tcPr>
            <w:tcW w:w="553" w:type="dxa"/>
            <w:tcBorders>
              <w:top w:val="single" w:sz="4" w:space="0" w:color="000000"/>
              <w:left w:val="single" w:sz="4" w:space="0" w:color="000000"/>
              <w:bottom w:val="single" w:sz="4" w:space="0" w:color="000000"/>
              <w:right w:val="single" w:sz="4" w:space="0" w:color="000000"/>
            </w:tcBorders>
          </w:tcPr>
          <w:p w14:paraId="490C4A46"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778A2BA1" w14:textId="77777777" w:rsidR="00A8103A" w:rsidRDefault="00A8103A" w:rsidP="00A8103A">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0AB8B547" w14:textId="77777777" w:rsidR="00A8103A" w:rsidRDefault="00A8103A" w:rsidP="00A8103A">
            <w:pPr>
              <w:ind w:left="106"/>
              <w:rPr>
                <w:sz w:val="20"/>
              </w:rPr>
            </w:pPr>
          </w:p>
        </w:tc>
        <w:tc>
          <w:tcPr>
            <w:tcW w:w="554" w:type="dxa"/>
            <w:tcBorders>
              <w:top w:val="single" w:sz="4" w:space="0" w:color="000000"/>
              <w:left w:val="single" w:sz="4" w:space="0" w:color="000000"/>
              <w:bottom w:val="single" w:sz="4" w:space="0" w:color="000000"/>
              <w:right w:val="single" w:sz="4" w:space="0" w:color="000000"/>
            </w:tcBorders>
          </w:tcPr>
          <w:p w14:paraId="6B0F2CF2" w14:textId="77777777" w:rsidR="00A8103A" w:rsidRDefault="00A8103A" w:rsidP="00A8103A">
            <w:pPr>
              <w:ind w:left="109"/>
              <w:rPr>
                <w:sz w:val="20"/>
              </w:rPr>
            </w:pPr>
          </w:p>
        </w:tc>
        <w:tc>
          <w:tcPr>
            <w:tcW w:w="553" w:type="dxa"/>
            <w:tcBorders>
              <w:top w:val="single" w:sz="4" w:space="0" w:color="000000"/>
              <w:left w:val="single" w:sz="4" w:space="0" w:color="000000"/>
              <w:bottom w:val="single" w:sz="4" w:space="0" w:color="000000"/>
              <w:right w:val="single" w:sz="4" w:space="0" w:color="000000"/>
            </w:tcBorders>
          </w:tcPr>
          <w:p w14:paraId="403C3D0B"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61FEB605" w14:textId="77777777" w:rsidR="00A8103A" w:rsidRDefault="00A8103A" w:rsidP="00A8103A">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0399D4A8"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3F7FE7A8" w14:textId="77777777" w:rsidR="00A8103A" w:rsidRDefault="00A8103A" w:rsidP="00A8103A">
            <w:pPr>
              <w:ind w:left="106"/>
              <w:rPr>
                <w:sz w:val="20"/>
              </w:rPr>
            </w:pPr>
          </w:p>
        </w:tc>
      </w:tr>
      <w:tr w:rsidR="00A8103A" w14:paraId="3E2ADE63" w14:textId="77777777" w:rsidTr="00A8103A">
        <w:trPr>
          <w:trHeight w:val="313"/>
        </w:trPr>
        <w:tc>
          <w:tcPr>
            <w:tcW w:w="6849" w:type="dxa"/>
            <w:tcBorders>
              <w:top w:val="single" w:sz="4" w:space="0" w:color="auto"/>
              <w:left w:val="single" w:sz="4" w:space="0" w:color="000000"/>
              <w:bottom w:val="single" w:sz="4" w:space="0" w:color="000000"/>
              <w:right w:val="single" w:sz="4" w:space="0" w:color="000000"/>
            </w:tcBorders>
          </w:tcPr>
          <w:p w14:paraId="1A7518B3" w14:textId="04A09B06" w:rsidR="00A8103A" w:rsidRPr="00A8103A" w:rsidRDefault="00A8103A" w:rsidP="00A8103A">
            <w:pPr>
              <w:ind w:left="104"/>
              <w:rPr>
                <w:sz w:val="18"/>
                <w:szCs w:val="18"/>
              </w:rPr>
            </w:pPr>
            <w:r w:rsidRPr="00A8103A">
              <w:rPr>
                <w:sz w:val="18"/>
                <w:szCs w:val="18"/>
              </w:rPr>
              <w:t xml:space="preserve">In narratives describe characters integrating dialogue to convey character or advance the action </w:t>
            </w:r>
          </w:p>
        </w:tc>
        <w:tc>
          <w:tcPr>
            <w:tcW w:w="553" w:type="dxa"/>
            <w:tcBorders>
              <w:top w:val="single" w:sz="4" w:space="0" w:color="000000"/>
              <w:left w:val="single" w:sz="4" w:space="0" w:color="000000"/>
              <w:bottom w:val="single" w:sz="4" w:space="0" w:color="000000"/>
              <w:right w:val="single" w:sz="4" w:space="0" w:color="000000"/>
            </w:tcBorders>
          </w:tcPr>
          <w:p w14:paraId="19414ED7"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797A5057" w14:textId="77777777" w:rsidR="00A8103A" w:rsidRDefault="00A8103A" w:rsidP="00A8103A">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64690952" w14:textId="77777777" w:rsidR="00A8103A" w:rsidRDefault="00A8103A" w:rsidP="00A8103A">
            <w:pPr>
              <w:ind w:left="106"/>
              <w:rPr>
                <w:sz w:val="20"/>
              </w:rPr>
            </w:pPr>
          </w:p>
        </w:tc>
        <w:tc>
          <w:tcPr>
            <w:tcW w:w="554" w:type="dxa"/>
            <w:tcBorders>
              <w:top w:val="single" w:sz="4" w:space="0" w:color="000000"/>
              <w:left w:val="single" w:sz="4" w:space="0" w:color="000000"/>
              <w:bottom w:val="single" w:sz="4" w:space="0" w:color="000000"/>
              <w:right w:val="single" w:sz="4" w:space="0" w:color="000000"/>
            </w:tcBorders>
          </w:tcPr>
          <w:p w14:paraId="2C978866" w14:textId="77777777" w:rsidR="00A8103A" w:rsidRDefault="00A8103A" w:rsidP="00A8103A">
            <w:pPr>
              <w:ind w:left="109"/>
              <w:rPr>
                <w:sz w:val="20"/>
              </w:rPr>
            </w:pPr>
          </w:p>
        </w:tc>
        <w:tc>
          <w:tcPr>
            <w:tcW w:w="553" w:type="dxa"/>
            <w:tcBorders>
              <w:top w:val="single" w:sz="4" w:space="0" w:color="000000"/>
              <w:left w:val="single" w:sz="4" w:space="0" w:color="000000"/>
              <w:bottom w:val="single" w:sz="4" w:space="0" w:color="000000"/>
              <w:right w:val="single" w:sz="4" w:space="0" w:color="000000"/>
            </w:tcBorders>
          </w:tcPr>
          <w:p w14:paraId="4C588353"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7AB2F1EC" w14:textId="77777777" w:rsidR="00A8103A" w:rsidRDefault="00A8103A" w:rsidP="00A8103A">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3DF7E4B8"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6A0E3597" w14:textId="77777777" w:rsidR="00A8103A" w:rsidRDefault="00A8103A" w:rsidP="00A8103A">
            <w:pPr>
              <w:ind w:left="106"/>
              <w:rPr>
                <w:sz w:val="20"/>
              </w:rPr>
            </w:pPr>
          </w:p>
        </w:tc>
      </w:tr>
      <w:tr w:rsidR="00A8103A" w14:paraId="6A80D087" w14:textId="77777777" w:rsidTr="00A8103A">
        <w:trPr>
          <w:trHeight w:val="313"/>
        </w:trPr>
        <w:tc>
          <w:tcPr>
            <w:tcW w:w="6849" w:type="dxa"/>
            <w:tcBorders>
              <w:top w:val="single" w:sz="4" w:space="0" w:color="auto"/>
              <w:left w:val="single" w:sz="4" w:space="0" w:color="000000"/>
              <w:bottom w:val="single" w:sz="4" w:space="0" w:color="000000"/>
              <w:right w:val="single" w:sz="4" w:space="0" w:color="000000"/>
            </w:tcBorders>
          </w:tcPr>
          <w:p w14:paraId="2298EF01" w14:textId="2067DFF7" w:rsidR="00A8103A" w:rsidRPr="00A8103A" w:rsidRDefault="00A8103A" w:rsidP="00A8103A">
            <w:pPr>
              <w:ind w:left="104"/>
              <w:rPr>
                <w:sz w:val="18"/>
                <w:szCs w:val="18"/>
              </w:rPr>
            </w:pPr>
            <w:r w:rsidRPr="00A8103A">
              <w:rPr>
                <w:sz w:val="18"/>
                <w:szCs w:val="18"/>
              </w:rPr>
              <w:t xml:space="preserve">Evidence of linking ideas within and across paragraphs using adverbials of time, (e.g. later), place (e.g. nearby) and number (e.g. secondly) or tense choices (e.g. he had seen her before …) </w:t>
            </w:r>
          </w:p>
        </w:tc>
        <w:tc>
          <w:tcPr>
            <w:tcW w:w="553" w:type="dxa"/>
            <w:tcBorders>
              <w:top w:val="single" w:sz="4" w:space="0" w:color="000000"/>
              <w:left w:val="single" w:sz="4" w:space="0" w:color="000000"/>
              <w:bottom w:val="single" w:sz="4" w:space="0" w:color="000000"/>
              <w:right w:val="single" w:sz="4" w:space="0" w:color="000000"/>
            </w:tcBorders>
          </w:tcPr>
          <w:p w14:paraId="6015C364"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3DF5BEDA" w14:textId="77777777" w:rsidR="00A8103A" w:rsidRDefault="00A8103A" w:rsidP="00A8103A">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17A77DC6" w14:textId="77777777" w:rsidR="00A8103A" w:rsidRDefault="00A8103A" w:rsidP="00A8103A">
            <w:pPr>
              <w:ind w:left="106"/>
              <w:rPr>
                <w:sz w:val="20"/>
              </w:rPr>
            </w:pPr>
          </w:p>
        </w:tc>
        <w:tc>
          <w:tcPr>
            <w:tcW w:w="554" w:type="dxa"/>
            <w:tcBorders>
              <w:top w:val="single" w:sz="4" w:space="0" w:color="000000"/>
              <w:left w:val="single" w:sz="4" w:space="0" w:color="000000"/>
              <w:bottom w:val="single" w:sz="4" w:space="0" w:color="000000"/>
              <w:right w:val="single" w:sz="4" w:space="0" w:color="000000"/>
            </w:tcBorders>
          </w:tcPr>
          <w:p w14:paraId="0F90E0D6" w14:textId="77777777" w:rsidR="00A8103A" w:rsidRDefault="00A8103A" w:rsidP="00A8103A">
            <w:pPr>
              <w:ind w:left="109"/>
              <w:rPr>
                <w:sz w:val="20"/>
              </w:rPr>
            </w:pPr>
          </w:p>
        </w:tc>
        <w:tc>
          <w:tcPr>
            <w:tcW w:w="553" w:type="dxa"/>
            <w:tcBorders>
              <w:top w:val="single" w:sz="4" w:space="0" w:color="000000"/>
              <w:left w:val="single" w:sz="4" w:space="0" w:color="000000"/>
              <w:bottom w:val="single" w:sz="4" w:space="0" w:color="000000"/>
              <w:right w:val="single" w:sz="4" w:space="0" w:color="000000"/>
            </w:tcBorders>
          </w:tcPr>
          <w:p w14:paraId="440E254B"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6DB986E2" w14:textId="77777777" w:rsidR="00A8103A" w:rsidRDefault="00A8103A" w:rsidP="00A8103A">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017887BD"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07FC060D" w14:textId="77777777" w:rsidR="00A8103A" w:rsidRDefault="00A8103A" w:rsidP="00A8103A">
            <w:pPr>
              <w:ind w:left="106"/>
              <w:rPr>
                <w:sz w:val="20"/>
              </w:rPr>
            </w:pPr>
          </w:p>
        </w:tc>
      </w:tr>
      <w:tr w:rsidR="00A8103A" w14:paraId="2ABDA81F" w14:textId="77777777" w:rsidTr="00A8103A">
        <w:trPr>
          <w:trHeight w:val="313"/>
        </w:trPr>
        <w:tc>
          <w:tcPr>
            <w:tcW w:w="6849" w:type="dxa"/>
            <w:tcBorders>
              <w:top w:val="single" w:sz="4" w:space="0" w:color="auto"/>
              <w:left w:val="single" w:sz="4" w:space="0" w:color="000000"/>
              <w:bottom w:val="single" w:sz="4" w:space="0" w:color="000000"/>
              <w:right w:val="single" w:sz="4" w:space="0" w:color="000000"/>
            </w:tcBorders>
          </w:tcPr>
          <w:p w14:paraId="4C83273C" w14:textId="4C07D5B4" w:rsidR="00A8103A" w:rsidRPr="00A8103A" w:rsidRDefault="00A8103A" w:rsidP="00A8103A">
            <w:pPr>
              <w:ind w:left="104"/>
              <w:rPr>
                <w:sz w:val="18"/>
                <w:szCs w:val="18"/>
              </w:rPr>
            </w:pPr>
            <w:r w:rsidRPr="00A8103A">
              <w:rPr>
                <w:sz w:val="18"/>
                <w:szCs w:val="18"/>
              </w:rPr>
              <w:t xml:space="preserve">Use further organisational and presentational devices to structure text and to guide the reader (e.g. headings, bullet points, </w:t>
            </w:r>
            <w:proofErr w:type="gramStart"/>
            <w:r w:rsidRPr="00A8103A">
              <w:rPr>
                <w:sz w:val="18"/>
                <w:szCs w:val="18"/>
              </w:rPr>
              <w:t xml:space="preserve">underlining)   </w:t>
            </w:r>
            <w:proofErr w:type="gramEnd"/>
          </w:p>
        </w:tc>
        <w:tc>
          <w:tcPr>
            <w:tcW w:w="553" w:type="dxa"/>
            <w:tcBorders>
              <w:top w:val="single" w:sz="4" w:space="0" w:color="000000"/>
              <w:left w:val="single" w:sz="4" w:space="0" w:color="000000"/>
              <w:bottom w:val="single" w:sz="4" w:space="0" w:color="000000"/>
              <w:right w:val="single" w:sz="4" w:space="0" w:color="000000"/>
            </w:tcBorders>
          </w:tcPr>
          <w:p w14:paraId="5E84FC44"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2ECEA3E1" w14:textId="77777777" w:rsidR="00A8103A" w:rsidRDefault="00A8103A" w:rsidP="00A8103A">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4871CD26" w14:textId="77777777" w:rsidR="00A8103A" w:rsidRDefault="00A8103A" w:rsidP="00A8103A">
            <w:pPr>
              <w:ind w:left="106"/>
              <w:rPr>
                <w:sz w:val="20"/>
              </w:rPr>
            </w:pPr>
          </w:p>
        </w:tc>
        <w:tc>
          <w:tcPr>
            <w:tcW w:w="554" w:type="dxa"/>
            <w:tcBorders>
              <w:top w:val="single" w:sz="4" w:space="0" w:color="000000"/>
              <w:left w:val="single" w:sz="4" w:space="0" w:color="000000"/>
              <w:bottom w:val="single" w:sz="4" w:space="0" w:color="000000"/>
              <w:right w:val="single" w:sz="4" w:space="0" w:color="000000"/>
            </w:tcBorders>
          </w:tcPr>
          <w:p w14:paraId="50D7FF8C" w14:textId="77777777" w:rsidR="00A8103A" w:rsidRDefault="00A8103A" w:rsidP="00A8103A">
            <w:pPr>
              <w:ind w:left="109"/>
              <w:rPr>
                <w:sz w:val="20"/>
              </w:rPr>
            </w:pPr>
          </w:p>
        </w:tc>
        <w:tc>
          <w:tcPr>
            <w:tcW w:w="553" w:type="dxa"/>
            <w:tcBorders>
              <w:top w:val="single" w:sz="4" w:space="0" w:color="000000"/>
              <w:left w:val="single" w:sz="4" w:space="0" w:color="000000"/>
              <w:bottom w:val="single" w:sz="4" w:space="0" w:color="000000"/>
              <w:right w:val="single" w:sz="4" w:space="0" w:color="000000"/>
            </w:tcBorders>
          </w:tcPr>
          <w:p w14:paraId="09738869"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3044E2DC" w14:textId="77777777" w:rsidR="00A8103A" w:rsidRDefault="00A8103A" w:rsidP="00A8103A">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5DBFED08"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26F54751" w14:textId="77777777" w:rsidR="00A8103A" w:rsidRDefault="00A8103A" w:rsidP="00A8103A">
            <w:pPr>
              <w:ind w:left="106"/>
              <w:rPr>
                <w:sz w:val="20"/>
              </w:rPr>
            </w:pPr>
          </w:p>
        </w:tc>
      </w:tr>
      <w:tr w:rsidR="00A8103A" w14:paraId="222927A6" w14:textId="77777777" w:rsidTr="00A8103A">
        <w:trPr>
          <w:trHeight w:val="313"/>
        </w:trPr>
        <w:tc>
          <w:tcPr>
            <w:tcW w:w="6849" w:type="dxa"/>
            <w:tcBorders>
              <w:top w:val="single" w:sz="4" w:space="0" w:color="auto"/>
              <w:left w:val="single" w:sz="4" w:space="0" w:color="000000"/>
              <w:bottom w:val="single" w:sz="4" w:space="0" w:color="000000"/>
              <w:right w:val="single" w:sz="4" w:space="0" w:color="000000"/>
            </w:tcBorders>
          </w:tcPr>
          <w:p w14:paraId="58CB7E22" w14:textId="639E4576" w:rsidR="00A8103A" w:rsidRPr="00A8103A" w:rsidRDefault="00A8103A" w:rsidP="00A8103A">
            <w:pPr>
              <w:ind w:left="104"/>
              <w:rPr>
                <w:sz w:val="18"/>
                <w:szCs w:val="18"/>
              </w:rPr>
            </w:pPr>
            <w:r w:rsidRPr="00A8103A">
              <w:rPr>
                <w:sz w:val="18"/>
                <w:szCs w:val="18"/>
              </w:rPr>
              <w:t xml:space="preserve">Ensure correct subject and verb agreement when using singular and plural, distinguishing between the language of speech and writing and choosing appropriate register   </w:t>
            </w:r>
          </w:p>
        </w:tc>
        <w:tc>
          <w:tcPr>
            <w:tcW w:w="553" w:type="dxa"/>
            <w:tcBorders>
              <w:top w:val="single" w:sz="4" w:space="0" w:color="000000"/>
              <w:left w:val="single" w:sz="4" w:space="0" w:color="000000"/>
              <w:bottom w:val="single" w:sz="4" w:space="0" w:color="000000"/>
              <w:right w:val="single" w:sz="4" w:space="0" w:color="000000"/>
            </w:tcBorders>
          </w:tcPr>
          <w:p w14:paraId="11B2B80B"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104B41BC" w14:textId="77777777" w:rsidR="00A8103A" w:rsidRDefault="00A8103A" w:rsidP="00A8103A">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32258491" w14:textId="77777777" w:rsidR="00A8103A" w:rsidRDefault="00A8103A" w:rsidP="00A8103A">
            <w:pPr>
              <w:ind w:left="106"/>
              <w:rPr>
                <w:sz w:val="20"/>
              </w:rPr>
            </w:pPr>
          </w:p>
        </w:tc>
        <w:tc>
          <w:tcPr>
            <w:tcW w:w="554" w:type="dxa"/>
            <w:tcBorders>
              <w:top w:val="single" w:sz="4" w:space="0" w:color="000000"/>
              <w:left w:val="single" w:sz="4" w:space="0" w:color="000000"/>
              <w:bottom w:val="single" w:sz="4" w:space="0" w:color="000000"/>
              <w:right w:val="single" w:sz="4" w:space="0" w:color="000000"/>
            </w:tcBorders>
          </w:tcPr>
          <w:p w14:paraId="645B7C26" w14:textId="77777777" w:rsidR="00A8103A" w:rsidRDefault="00A8103A" w:rsidP="00A8103A">
            <w:pPr>
              <w:ind w:left="109"/>
              <w:rPr>
                <w:sz w:val="20"/>
              </w:rPr>
            </w:pPr>
          </w:p>
        </w:tc>
        <w:tc>
          <w:tcPr>
            <w:tcW w:w="553" w:type="dxa"/>
            <w:tcBorders>
              <w:top w:val="single" w:sz="4" w:space="0" w:color="000000"/>
              <w:left w:val="single" w:sz="4" w:space="0" w:color="000000"/>
              <w:bottom w:val="single" w:sz="4" w:space="0" w:color="000000"/>
              <w:right w:val="single" w:sz="4" w:space="0" w:color="000000"/>
            </w:tcBorders>
          </w:tcPr>
          <w:p w14:paraId="24B6B6F7"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1095F08F" w14:textId="77777777" w:rsidR="00A8103A" w:rsidRDefault="00A8103A" w:rsidP="00A8103A">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633A54B8"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4FD10E94" w14:textId="77777777" w:rsidR="00A8103A" w:rsidRDefault="00A8103A" w:rsidP="00A8103A">
            <w:pPr>
              <w:ind w:left="106"/>
              <w:rPr>
                <w:sz w:val="20"/>
              </w:rPr>
            </w:pPr>
          </w:p>
        </w:tc>
      </w:tr>
      <w:tr w:rsidR="00A8103A" w14:paraId="0A5B6374" w14:textId="77777777" w:rsidTr="00A8103A">
        <w:trPr>
          <w:trHeight w:val="313"/>
        </w:trPr>
        <w:tc>
          <w:tcPr>
            <w:tcW w:w="6849" w:type="dxa"/>
            <w:tcBorders>
              <w:top w:val="single" w:sz="4" w:space="0" w:color="auto"/>
              <w:left w:val="single" w:sz="4" w:space="0" w:color="000000"/>
              <w:bottom w:val="single" w:sz="4" w:space="0" w:color="000000"/>
              <w:right w:val="single" w:sz="4" w:space="0" w:color="000000"/>
            </w:tcBorders>
          </w:tcPr>
          <w:p w14:paraId="127351D5" w14:textId="49DBAF5C" w:rsidR="00A8103A" w:rsidRPr="00A8103A" w:rsidRDefault="00A8103A" w:rsidP="00A8103A">
            <w:pPr>
              <w:ind w:left="104"/>
              <w:rPr>
                <w:sz w:val="18"/>
                <w:szCs w:val="18"/>
              </w:rPr>
            </w:pPr>
            <w:r w:rsidRPr="00A8103A">
              <w:rPr>
                <w:sz w:val="18"/>
                <w:szCs w:val="18"/>
              </w:rPr>
              <w:t xml:space="preserve">Ensure the consistent and correct use of tense throughout a piece of writing </w:t>
            </w:r>
          </w:p>
        </w:tc>
        <w:tc>
          <w:tcPr>
            <w:tcW w:w="553" w:type="dxa"/>
            <w:tcBorders>
              <w:top w:val="single" w:sz="4" w:space="0" w:color="000000"/>
              <w:left w:val="single" w:sz="4" w:space="0" w:color="000000"/>
              <w:bottom w:val="single" w:sz="4" w:space="0" w:color="000000"/>
              <w:right w:val="single" w:sz="4" w:space="0" w:color="000000"/>
            </w:tcBorders>
          </w:tcPr>
          <w:p w14:paraId="6D1721F5"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2B7E9C15" w14:textId="77777777" w:rsidR="00A8103A" w:rsidRDefault="00A8103A" w:rsidP="00A8103A">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333690A5" w14:textId="77777777" w:rsidR="00A8103A" w:rsidRDefault="00A8103A" w:rsidP="00A8103A">
            <w:pPr>
              <w:ind w:left="106"/>
              <w:rPr>
                <w:sz w:val="20"/>
              </w:rPr>
            </w:pPr>
          </w:p>
        </w:tc>
        <w:tc>
          <w:tcPr>
            <w:tcW w:w="554" w:type="dxa"/>
            <w:tcBorders>
              <w:top w:val="single" w:sz="4" w:space="0" w:color="000000"/>
              <w:left w:val="single" w:sz="4" w:space="0" w:color="000000"/>
              <w:bottom w:val="single" w:sz="4" w:space="0" w:color="000000"/>
              <w:right w:val="single" w:sz="4" w:space="0" w:color="000000"/>
            </w:tcBorders>
          </w:tcPr>
          <w:p w14:paraId="4F57DA90" w14:textId="77777777" w:rsidR="00A8103A" w:rsidRDefault="00A8103A" w:rsidP="00A8103A">
            <w:pPr>
              <w:ind w:left="109"/>
              <w:rPr>
                <w:sz w:val="20"/>
              </w:rPr>
            </w:pPr>
          </w:p>
        </w:tc>
        <w:tc>
          <w:tcPr>
            <w:tcW w:w="553" w:type="dxa"/>
            <w:tcBorders>
              <w:top w:val="single" w:sz="4" w:space="0" w:color="000000"/>
              <w:left w:val="single" w:sz="4" w:space="0" w:color="000000"/>
              <w:bottom w:val="single" w:sz="4" w:space="0" w:color="000000"/>
              <w:right w:val="single" w:sz="4" w:space="0" w:color="000000"/>
            </w:tcBorders>
          </w:tcPr>
          <w:p w14:paraId="7868B13B"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63642C5A" w14:textId="77777777" w:rsidR="00A8103A" w:rsidRDefault="00A8103A" w:rsidP="00A8103A">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150665B8"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31790256" w14:textId="77777777" w:rsidR="00A8103A" w:rsidRDefault="00A8103A" w:rsidP="00A8103A">
            <w:pPr>
              <w:ind w:left="106"/>
              <w:rPr>
                <w:sz w:val="20"/>
              </w:rPr>
            </w:pPr>
          </w:p>
        </w:tc>
      </w:tr>
      <w:tr w:rsidR="00A8103A" w14:paraId="1638743F" w14:textId="77777777" w:rsidTr="00A8103A">
        <w:trPr>
          <w:trHeight w:val="313"/>
        </w:trPr>
        <w:tc>
          <w:tcPr>
            <w:tcW w:w="6849" w:type="dxa"/>
            <w:tcBorders>
              <w:top w:val="single" w:sz="4" w:space="0" w:color="auto"/>
              <w:left w:val="single" w:sz="4" w:space="0" w:color="000000"/>
              <w:bottom w:val="single" w:sz="4" w:space="0" w:color="000000"/>
              <w:right w:val="single" w:sz="4" w:space="0" w:color="000000"/>
            </w:tcBorders>
          </w:tcPr>
          <w:p w14:paraId="5C7C65F7" w14:textId="2DFF7458" w:rsidR="00A8103A" w:rsidRPr="00A8103A" w:rsidRDefault="00A8103A" w:rsidP="00A8103A">
            <w:pPr>
              <w:ind w:left="104"/>
              <w:rPr>
                <w:sz w:val="18"/>
                <w:szCs w:val="18"/>
              </w:rPr>
            </w:pPr>
            <w:r w:rsidRPr="00A8103A">
              <w:rPr>
                <w:sz w:val="18"/>
                <w:szCs w:val="18"/>
              </w:rPr>
              <w:t>Use paragraphs consistently and appropriately (begins a new paragraph at an appropriate point for changes in settings, character, action, subject, for a new speaker)</w:t>
            </w:r>
          </w:p>
        </w:tc>
        <w:tc>
          <w:tcPr>
            <w:tcW w:w="553" w:type="dxa"/>
            <w:tcBorders>
              <w:top w:val="single" w:sz="4" w:space="0" w:color="000000"/>
              <w:left w:val="single" w:sz="4" w:space="0" w:color="000000"/>
              <w:bottom w:val="single" w:sz="4" w:space="0" w:color="000000"/>
              <w:right w:val="single" w:sz="4" w:space="0" w:color="000000"/>
            </w:tcBorders>
          </w:tcPr>
          <w:p w14:paraId="2B6093D1"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33137FA9" w14:textId="77777777" w:rsidR="00A8103A" w:rsidRDefault="00A8103A" w:rsidP="00A8103A">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0E153BDB" w14:textId="77777777" w:rsidR="00A8103A" w:rsidRDefault="00A8103A" w:rsidP="00A8103A">
            <w:pPr>
              <w:ind w:left="106"/>
              <w:rPr>
                <w:sz w:val="20"/>
              </w:rPr>
            </w:pPr>
          </w:p>
        </w:tc>
        <w:tc>
          <w:tcPr>
            <w:tcW w:w="554" w:type="dxa"/>
            <w:tcBorders>
              <w:top w:val="single" w:sz="4" w:space="0" w:color="000000"/>
              <w:left w:val="single" w:sz="4" w:space="0" w:color="000000"/>
              <w:bottom w:val="single" w:sz="4" w:space="0" w:color="000000"/>
              <w:right w:val="single" w:sz="4" w:space="0" w:color="000000"/>
            </w:tcBorders>
          </w:tcPr>
          <w:p w14:paraId="5FA602A5" w14:textId="77777777" w:rsidR="00A8103A" w:rsidRDefault="00A8103A" w:rsidP="00A8103A">
            <w:pPr>
              <w:ind w:left="109"/>
              <w:rPr>
                <w:sz w:val="20"/>
              </w:rPr>
            </w:pPr>
          </w:p>
        </w:tc>
        <w:tc>
          <w:tcPr>
            <w:tcW w:w="553" w:type="dxa"/>
            <w:tcBorders>
              <w:top w:val="single" w:sz="4" w:space="0" w:color="000000"/>
              <w:left w:val="single" w:sz="4" w:space="0" w:color="000000"/>
              <w:bottom w:val="single" w:sz="4" w:space="0" w:color="000000"/>
              <w:right w:val="single" w:sz="4" w:space="0" w:color="000000"/>
            </w:tcBorders>
          </w:tcPr>
          <w:p w14:paraId="7EC055B8"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33A5759F" w14:textId="77777777" w:rsidR="00A8103A" w:rsidRDefault="00A8103A" w:rsidP="00A8103A">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6D9E1F50" w14:textId="77777777" w:rsidR="00A8103A" w:rsidRDefault="00A8103A" w:rsidP="00A8103A">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662435FF" w14:textId="77777777" w:rsidR="00A8103A" w:rsidRDefault="00A8103A" w:rsidP="00A8103A">
            <w:pPr>
              <w:ind w:left="106"/>
              <w:rPr>
                <w:sz w:val="20"/>
              </w:rPr>
            </w:pPr>
          </w:p>
        </w:tc>
      </w:tr>
      <w:tr w:rsidR="00A8103A" w14:paraId="7B41506D" w14:textId="77777777" w:rsidTr="00A8103A">
        <w:trPr>
          <w:trHeight w:val="313"/>
        </w:trPr>
        <w:tc>
          <w:tcPr>
            <w:tcW w:w="11277" w:type="dxa"/>
            <w:gridSpan w:val="9"/>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7A0A613D" w14:textId="599EBD6B" w:rsidR="00A8103A" w:rsidRPr="00A8103A" w:rsidRDefault="00A8103A" w:rsidP="00A8103A">
            <w:pPr>
              <w:ind w:left="106"/>
              <w:rPr>
                <w:b/>
                <w:sz w:val="18"/>
                <w:szCs w:val="18"/>
              </w:rPr>
            </w:pPr>
            <w:r w:rsidRPr="00A8103A">
              <w:rPr>
                <w:b/>
                <w:sz w:val="18"/>
                <w:szCs w:val="18"/>
              </w:rPr>
              <w:t>TRANSCRIPTION:</w:t>
            </w:r>
          </w:p>
        </w:tc>
      </w:tr>
      <w:tr w:rsidR="00A400BA" w14:paraId="2559770D" w14:textId="77777777" w:rsidTr="00A8103A">
        <w:trPr>
          <w:trHeight w:val="313"/>
        </w:trPr>
        <w:tc>
          <w:tcPr>
            <w:tcW w:w="6849" w:type="dxa"/>
            <w:tcBorders>
              <w:top w:val="single" w:sz="4" w:space="0" w:color="auto"/>
              <w:left w:val="single" w:sz="4" w:space="0" w:color="000000"/>
              <w:bottom w:val="single" w:sz="4" w:space="0" w:color="000000"/>
              <w:right w:val="single" w:sz="4" w:space="0" w:color="000000"/>
            </w:tcBorders>
          </w:tcPr>
          <w:p w14:paraId="21F47839" w14:textId="77777777" w:rsidR="00A400BA" w:rsidRDefault="00265688">
            <w:pPr>
              <w:ind w:left="104"/>
            </w:pPr>
            <w:r>
              <w:rPr>
                <w:sz w:val="20"/>
              </w:rPr>
              <w:t xml:space="preserve">Evidence of some of the Year 5/6 words spelt correctly </w:t>
            </w:r>
          </w:p>
        </w:tc>
        <w:tc>
          <w:tcPr>
            <w:tcW w:w="553" w:type="dxa"/>
            <w:tcBorders>
              <w:top w:val="single" w:sz="4" w:space="0" w:color="000000"/>
              <w:left w:val="single" w:sz="4" w:space="0" w:color="000000"/>
              <w:bottom w:val="single" w:sz="4" w:space="0" w:color="000000"/>
              <w:right w:val="single" w:sz="4" w:space="0" w:color="000000"/>
            </w:tcBorders>
          </w:tcPr>
          <w:p w14:paraId="3AB4E1A6"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484166F6" w14:textId="77777777" w:rsidR="00A400BA" w:rsidRDefault="00265688">
            <w:pPr>
              <w:ind w:left="108"/>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1017B40D" w14:textId="77777777" w:rsidR="00A400BA" w:rsidRDefault="00265688">
            <w:pPr>
              <w:ind w:left="106"/>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7863118A" w14:textId="77777777" w:rsidR="00A400BA" w:rsidRDefault="00265688">
            <w:pPr>
              <w:ind w:left="109"/>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0BA4CB87"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4C20BF34" w14:textId="77777777" w:rsidR="00A400BA" w:rsidRDefault="00265688">
            <w:pPr>
              <w:ind w:left="108"/>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1F53FA78"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73BC997E" w14:textId="77777777" w:rsidR="00A400BA" w:rsidRDefault="00265688">
            <w:pPr>
              <w:ind w:left="106"/>
            </w:pPr>
            <w:r>
              <w:rPr>
                <w:sz w:val="20"/>
              </w:rPr>
              <w:t xml:space="preserve"> </w:t>
            </w:r>
          </w:p>
        </w:tc>
      </w:tr>
      <w:tr w:rsidR="00C1144C" w14:paraId="56E2D67D" w14:textId="77777777" w:rsidTr="00A8103A">
        <w:trPr>
          <w:trHeight w:val="313"/>
        </w:trPr>
        <w:tc>
          <w:tcPr>
            <w:tcW w:w="6849" w:type="dxa"/>
            <w:tcBorders>
              <w:top w:val="single" w:sz="4" w:space="0" w:color="auto"/>
              <w:left w:val="single" w:sz="4" w:space="0" w:color="000000"/>
              <w:bottom w:val="single" w:sz="4" w:space="0" w:color="000000"/>
              <w:right w:val="single" w:sz="4" w:space="0" w:color="000000"/>
            </w:tcBorders>
          </w:tcPr>
          <w:p w14:paraId="0DC5606B" w14:textId="23078CED" w:rsidR="00C1144C" w:rsidRPr="00A72D10" w:rsidRDefault="00C1144C">
            <w:pPr>
              <w:ind w:left="104"/>
              <w:rPr>
                <w:sz w:val="18"/>
                <w:szCs w:val="18"/>
              </w:rPr>
            </w:pPr>
            <w:r w:rsidRPr="00A72D10">
              <w:rPr>
                <w:sz w:val="18"/>
                <w:szCs w:val="18"/>
              </w:rPr>
              <w:t xml:space="preserve">accommodate accompany according achieve aggressive amateur ancient apparent appreciate attached available average awkward bargain bruise category cemetery committee communicate community competition conscience* conscious* controversy convenience correspond criticise (critic + </w:t>
            </w:r>
            <w:proofErr w:type="spellStart"/>
            <w:r w:rsidRPr="00A72D10">
              <w:rPr>
                <w:sz w:val="18"/>
                <w:szCs w:val="18"/>
              </w:rPr>
              <w:t>ise</w:t>
            </w:r>
            <w:proofErr w:type="spellEnd"/>
            <w:r w:rsidRPr="00A72D10">
              <w:rPr>
                <w:sz w:val="18"/>
                <w:szCs w:val="18"/>
              </w:rPr>
              <w:t>) curiosity definite desperate determined develop dictionary disastrous embarrass environment equip (–ped, –</w:t>
            </w:r>
            <w:proofErr w:type="spellStart"/>
            <w:r w:rsidRPr="00A72D10">
              <w:rPr>
                <w:sz w:val="18"/>
                <w:szCs w:val="18"/>
              </w:rPr>
              <w:t>ment</w:t>
            </w:r>
            <w:proofErr w:type="spellEnd"/>
            <w:r w:rsidRPr="00A72D10">
              <w:rPr>
                <w:sz w:val="18"/>
                <w:szCs w:val="18"/>
              </w:rPr>
              <w:t>) especially exaggerate excellent existence explanation familiar foreign forty frequently government guarantee harass hindrance identity immediate(</w:t>
            </w:r>
            <w:proofErr w:type="spellStart"/>
            <w:r w:rsidRPr="00A72D10">
              <w:rPr>
                <w:sz w:val="18"/>
                <w:szCs w:val="18"/>
              </w:rPr>
              <w:t>ly</w:t>
            </w:r>
            <w:proofErr w:type="spellEnd"/>
            <w:r w:rsidRPr="00A72D10">
              <w:rPr>
                <w:sz w:val="18"/>
                <w:szCs w:val="18"/>
              </w:rPr>
              <w:t>) individual interfere interrupt language leisure lightning marvellous mischievous muscle necessary neighbour nuisance occupy occur opportunity parliament persuade physical prejudice privilege profession programme pronunciation queue recognise recommend relevant restaurant rhyme rhythm sacrifice secretary shoulder signature sincere(</w:t>
            </w:r>
            <w:proofErr w:type="spellStart"/>
            <w:r w:rsidRPr="00A72D10">
              <w:rPr>
                <w:sz w:val="18"/>
                <w:szCs w:val="18"/>
              </w:rPr>
              <w:t>ly</w:t>
            </w:r>
            <w:proofErr w:type="spellEnd"/>
            <w:r w:rsidRPr="00A72D10">
              <w:rPr>
                <w:sz w:val="18"/>
                <w:szCs w:val="18"/>
              </w:rPr>
              <w:t>) soldier stomach sufficient suggest symbol system temperature thorough twelfth variety vegetable vehicle yacht</w:t>
            </w:r>
          </w:p>
        </w:tc>
        <w:tc>
          <w:tcPr>
            <w:tcW w:w="553" w:type="dxa"/>
            <w:tcBorders>
              <w:top w:val="single" w:sz="4" w:space="0" w:color="000000"/>
              <w:left w:val="single" w:sz="4" w:space="0" w:color="000000"/>
              <w:bottom w:val="single" w:sz="4" w:space="0" w:color="000000"/>
              <w:right w:val="single" w:sz="4" w:space="0" w:color="000000"/>
            </w:tcBorders>
          </w:tcPr>
          <w:p w14:paraId="6810B047" w14:textId="77777777" w:rsidR="00C1144C" w:rsidRDefault="00C1144C">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6347719A" w14:textId="77777777" w:rsidR="00C1144C" w:rsidRDefault="00C1144C">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46DE0AAB" w14:textId="77777777" w:rsidR="00C1144C" w:rsidRDefault="00C1144C">
            <w:pPr>
              <w:ind w:left="106"/>
              <w:rPr>
                <w:sz w:val="20"/>
              </w:rPr>
            </w:pPr>
          </w:p>
        </w:tc>
        <w:tc>
          <w:tcPr>
            <w:tcW w:w="554" w:type="dxa"/>
            <w:tcBorders>
              <w:top w:val="single" w:sz="4" w:space="0" w:color="000000"/>
              <w:left w:val="single" w:sz="4" w:space="0" w:color="000000"/>
              <w:bottom w:val="single" w:sz="4" w:space="0" w:color="000000"/>
              <w:right w:val="single" w:sz="4" w:space="0" w:color="000000"/>
            </w:tcBorders>
          </w:tcPr>
          <w:p w14:paraId="4F4C2746" w14:textId="77777777" w:rsidR="00C1144C" w:rsidRDefault="00C1144C">
            <w:pPr>
              <w:ind w:left="109"/>
              <w:rPr>
                <w:sz w:val="20"/>
              </w:rPr>
            </w:pPr>
          </w:p>
        </w:tc>
        <w:tc>
          <w:tcPr>
            <w:tcW w:w="553" w:type="dxa"/>
            <w:tcBorders>
              <w:top w:val="single" w:sz="4" w:space="0" w:color="000000"/>
              <w:left w:val="single" w:sz="4" w:space="0" w:color="000000"/>
              <w:bottom w:val="single" w:sz="4" w:space="0" w:color="000000"/>
              <w:right w:val="single" w:sz="4" w:space="0" w:color="000000"/>
            </w:tcBorders>
          </w:tcPr>
          <w:p w14:paraId="378B8A83" w14:textId="77777777" w:rsidR="00C1144C" w:rsidRDefault="00C1144C">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7F4D9482" w14:textId="77777777" w:rsidR="00C1144C" w:rsidRDefault="00C1144C">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5E474605" w14:textId="77777777" w:rsidR="00C1144C" w:rsidRDefault="00C1144C">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6F562553" w14:textId="77777777" w:rsidR="00C1144C" w:rsidRDefault="00C1144C">
            <w:pPr>
              <w:ind w:left="106"/>
              <w:rPr>
                <w:sz w:val="20"/>
              </w:rPr>
            </w:pPr>
          </w:p>
        </w:tc>
      </w:tr>
      <w:tr w:rsidR="00A400BA" w14:paraId="38A7EF99" w14:textId="77777777" w:rsidTr="00A8103A">
        <w:trPr>
          <w:trHeight w:val="541"/>
        </w:trPr>
        <w:tc>
          <w:tcPr>
            <w:tcW w:w="6849" w:type="dxa"/>
            <w:tcBorders>
              <w:top w:val="single" w:sz="4" w:space="0" w:color="000000"/>
              <w:left w:val="single" w:sz="4" w:space="0" w:color="000000"/>
              <w:bottom w:val="single" w:sz="4" w:space="0" w:color="000000"/>
              <w:right w:val="single" w:sz="4" w:space="0" w:color="000000"/>
            </w:tcBorders>
          </w:tcPr>
          <w:p w14:paraId="7439065C" w14:textId="77777777" w:rsidR="00A400BA" w:rsidRPr="00A72D10" w:rsidRDefault="00265688">
            <w:pPr>
              <w:ind w:left="104" w:right="33"/>
              <w:rPr>
                <w:sz w:val="18"/>
                <w:szCs w:val="18"/>
              </w:rPr>
            </w:pPr>
            <w:r w:rsidRPr="00A72D10">
              <w:rPr>
                <w:sz w:val="18"/>
                <w:szCs w:val="18"/>
              </w:rPr>
              <w:t xml:space="preserve">Continue to distinguish between homophones and other words that are often confused (e.g. aisle/isle, license/licence, practice/practise) </w:t>
            </w:r>
          </w:p>
        </w:tc>
        <w:tc>
          <w:tcPr>
            <w:tcW w:w="553" w:type="dxa"/>
            <w:tcBorders>
              <w:top w:val="single" w:sz="4" w:space="0" w:color="000000"/>
              <w:left w:val="single" w:sz="4" w:space="0" w:color="000000"/>
              <w:bottom w:val="single" w:sz="4" w:space="0" w:color="000000"/>
              <w:right w:val="single" w:sz="4" w:space="0" w:color="000000"/>
            </w:tcBorders>
          </w:tcPr>
          <w:p w14:paraId="4AB5F30E"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413A2ED6" w14:textId="77777777" w:rsidR="00A400BA" w:rsidRDefault="00265688">
            <w:pPr>
              <w:ind w:left="108"/>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70239DE8" w14:textId="77777777" w:rsidR="00A400BA" w:rsidRDefault="00265688">
            <w:pPr>
              <w:ind w:left="106"/>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216DC924" w14:textId="77777777" w:rsidR="00A400BA" w:rsidRDefault="00265688">
            <w:pPr>
              <w:ind w:left="109"/>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0BCA274C"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65525172" w14:textId="77777777" w:rsidR="00A400BA" w:rsidRDefault="00265688">
            <w:pPr>
              <w:ind w:left="108"/>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220B5D28"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290179BC" w14:textId="77777777" w:rsidR="00A400BA" w:rsidRDefault="00265688">
            <w:pPr>
              <w:ind w:left="106"/>
            </w:pPr>
            <w:r>
              <w:rPr>
                <w:sz w:val="20"/>
              </w:rPr>
              <w:t xml:space="preserve"> </w:t>
            </w:r>
          </w:p>
        </w:tc>
      </w:tr>
      <w:tr w:rsidR="00462A7D" w14:paraId="050A6E4A" w14:textId="77777777" w:rsidTr="00A8103A">
        <w:trPr>
          <w:trHeight w:val="343"/>
        </w:trPr>
        <w:tc>
          <w:tcPr>
            <w:tcW w:w="6849" w:type="dxa"/>
            <w:tcBorders>
              <w:top w:val="single" w:sz="4" w:space="0" w:color="000000"/>
              <w:left w:val="single" w:sz="4" w:space="0" w:color="000000"/>
              <w:bottom w:val="single" w:sz="4" w:space="0" w:color="000000"/>
              <w:right w:val="single" w:sz="4" w:space="0" w:color="000000"/>
            </w:tcBorders>
          </w:tcPr>
          <w:p w14:paraId="3416271B" w14:textId="474AE488" w:rsidR="00462A7D" w:rsidRPr="00A72D10" w:rsidRDefault="00143E81">
            <w:pPr>
              <w:ind w:left="104" w:right="33"/>
              <w:rPr>
                <w:sz w:val="18"/>
                <w:szCs w:val="18"/>
              </w:rPr>
            </w:pPr>
            <w:r w:rsidRPr="00A72D10">
              <w:rPr>
                <w:sz w:val="18"/>
                <w:szCs w:val="18"/>
              </w:rPr>
              <w:t>Use dictionaries to check the spelling and meaning of words</w:t>
            </w:r>
          </w:p>
        </w:tc>
        <w:tc>
          <w:tcPr>
            <w:tcW w:w="553" w:type="dxa"/>
            <w:tcBorders>
              <w:top w:val="single" w:sz="4" w:space="0" w:color="000000"/>
              <w:left w:val="single" w:sz="4" w:space="0" w:color="000000"/>
              <w:bottom w:val="single" w:sz="4" w:space="0" w:color="000000"/>
              <w:right w:val="single" w:sz="4" w:space="0" w:color="000000"/>
            </w:tcBorders>
          </w:tcPr>
          <w:p w14:paraId="50E6F55F" w14:textId="77777777" w:rsidR="00462A7D" w:rsidRDefault="00462A7D">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4760310D" w14:textId="77777777" w:rsidR="00462A7D" w:rsidRDefault="00462A7D">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50469D02" w14:textId="77777777" w:rsidR="00462A7D" w:rsidRDefault="00462A7D">
            <w:pPr>
              <w:ind w:left="106"/>
              <w:rPr>
                <w:sz w:val="20"/>
              </w:rPr>
            </w:pPr>
          </w:p>
        </w:tc>
        <w:tc>
          <w:tcPr>
            <w:tcW w:w="554" w:type="dxa"/>
            <w:tcBorders>
              <w:top w:val="single" w:sz="4" w:space="0" w:color="000000"/>
              <w:left w:val="single" w:sz="4" w:space="0" w:color="000000"/>
              <w:bottom w:val="single" w:sz="4" w:space="0" w:color="000000"/>
              <w:right w:val="single" w:sz="4" w:space="0" w:color="000000"/>
            </w:tcBorders>
          </w:tcPr>
          <w:p w14:paraId="40023509" w14:textId="77777777" w:rsidR="00462A7D" w:rsidRDefault="00462A7D">
            <w:pPr>
              <w:ind w:left="109"/>
              <w:rPr>
                <w:sz w:val="20"/>
              </w:rPr>
            </w:pPr>
          </w:p>
        </w:tc>
        <w:tc>
          <w:tcPr>
            <w:tcW w:w="553" w:type="dxa"/>
            <w:tcBorders>
              <w:top w:val="single" w:sz="4" w:space="0" w:color="000000"/>
              <w:left w:val="single" w:sz="4" w:space="0" w:color="000000"/>
              <w:bottom w:val="single" w:sz="4" w:space="0" w:color="000000"/>
              <w:right w:val="single" w:sz="4" w:space="0" w:color="000000"/>
            </w:tcBorders>
          </w:tcPr>
          <w:p w14:paraId="2FB975E8" w14:textId="77777777" w:rsidR="00462A7D" w:rsidRDefault="00462A7D">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78ED24BD" w14:textId="77777777" w:rsidR="00462A7D" w:rsidRDefault="00462A7D">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3CA7503C" w14:textId="77777777" w:rsidR="00462A7D" w:rsidRDefault="00462A7D">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79BDE516" w14:textId="77777777" w:rsidR="00462A7D" w:rsidRDefault="00462A7D">
            <w:pPr>
              <w:ind w:left="106"/>
              <w:rPr>
                <w:sz w:val="20"/>
              </w:rPr>
            </w:pPr>
          </w:p>
        </w:tc>
      </w:tr>
      <w:tr w:rsidR="00A400BA" w14:paraId="0DE2DF32" w14:textId="77777777">
        <w:trPr>
          <w:trHeight w:val="326"/>
        </w:trPr>
        <w:tc>
          <w:tcPr>
            <w:tcW w:w="11277" w:type="dxa"/>
            <w:gridSpan w:val="9"/>
            <w:tcBorders>
              <w:top w:val="single" w:sz="4" w:space="0" w:color="000000"/>
              <w:left w:val="single" w:sz="4" w:space="0" w:color="000000"/>
              <w:bottom w:val="single" w:sz="4" w:space="0" w:color="000000"/>
              <w:right w:val="single" w:sz="4" w:space="0" w:color="000000"/>
            </w:tcBorders>
            <w:shd w:val="clear" w:color="auto" w:fill="BFBFBF"/>
          </w:tcPr>
          <w:p w14:paraId="1D9F934E" w14:textId="77777777" w:rsidR="00A400BA" w:rsidRPr="00A8103A" w:rsidRDefault="00265688">
            <w:pPr>
              <w:ind w:left="104"/>
              <w:rPr>
                <w:sz w:val="18"/>
                <w:szCs w:val="18"/>
              </w:rPr>
            </w:pPr>
            <w:r w:rsidRPr="00A8103A">
              <w:rPr>
                <w:b/>
                <w:sz w:val="18"/>
                <w:szCs w:val="18"/>
              </w:rPr>
              <w:t xml:space="preserve">HANDWRITING: </w:t>
            </w:r>
          </w:p>
        </w:tc>
      </w:tr>
      <w:tr w:rsidR="00A400BA" w14:paraId="0BC469D0" w14:textId="77777777" w:rsidTr="00ED1A5E">
        <w:trPr>
          <w:trHeight w:val="330"/>
        </w:trPr>
        <w:tc>
          <w:tcPr>
            <w:tcW w:w="6849" w:type="dxa"/>
            <w:tcBorders>
              <w:top w:val="single" w:sz="4" w:space="0" w:color="000000"/>
              <w:left w:val="single" w:sz="4" w:space="0" w:color="000000"/>
              <w:bottom w:val="single" w:sz="4" w:space="0" w:color="000000"/>
              <w:right w:val="single" w:sz="4" w:space="0" w:color="000000"/>
            </w:tcBorders>
          </w:tcPr>
          <w:p w14:paraId="53993C0F" w14:textId="0A92C939" w:rsidR="00A400BA" w:rsidRPr="00A8103A" w:rsidRDefault="00C2176C">
            <w:pPr>
              <w:ind w:left="104"/>
              <w:rPr>
                <w:sz w:val="18"/>
                <w:szCs w:val="18"/>
              </w:rPr>
            </w:pPr>
            <w:r w:rsidRPr="00A8103A">
              <w:rPr>
                <w:sz w:val="18"/>
                <w:szCs w:val="18"/>
              </w:rPr>
              <w:t>W</w:t>
            </w:r>
            <w:r w:rsidR="000228A8" w:rsidRPr="00A8103A">
              <w:rPr>
                <w:sz w:val="18"/>
                <w:szCs w:val="18"/>
              </w:rPr>
              <w:t xml:space="preserve">riting </w:t>
            </w:r>
            <w:r w:rsidR="00265688" w:rsidRPr="00A8103A">
              <w:rPr>
                <w:sz w:val="18"/>
                <w:szCs w:val="18"/>
              </w:rPr>
              <w:t>legibly, fluently and with increasing speed</w:t>
            </w:r>
            <w:r w:rsidRPr="00A8103A">
              <w:rPr>
                <w:sz w:val="18"/>
                <w:szCs w:val="18"/>
              </w:rPr>
              <w:t>, joining letters.</w:t>
            </w:r>
          </w:p>
        </w:tc>
        <w:tc>
          <w:tcPr>
            <w:tcW w:w="553" w:type="dxa"/>
            <w:tcBorders>
              <w:top w:val="single" w:sz="4" w:space="0" w:color="000000"/>
              <w:left w:val="single" w:sz="4" w:space="0" w:color="000000"/>
              <w:bottom w:val="single" w:sz="4" w:space="0" w:color="000000"/>
              <w:right w:val="single" w:sz="4" w:space="0" w:color="000000"/>
            </w:tcBorders>
          </w:tcPr>
          <w:p w14:paraId="38A1DC73"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3492E8D1" w14:textId="77777777" w:rsidR="00A400BA" w:rsidRDefault="00265688">
            <w:pPr>
              <w:ind w:left="108"/>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02FA66E2" w14:textId="77777777" w:rsidR="00A400BA" w:rsidRDefault="00265688">
            <w:pPr>
              <w:ind w:left="106"/>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5B498E1E" w14:textId="77777777" w:rsidR="00A400BA" w:rsidRDefault="00265688">
            <w:pPr>
              <w:ind w:left="109"/>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2FDE0093"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72C8D28D" w14:textId="77777777" w:rsidR="00A400BA" w:rsidRDefault="00265688">
            <w:pPr>
              <w:ind w:left="108"/>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1D42728C"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19311A23" w14:textId="77777777" w:rsidR="00A400BA" w:rsidRDefault="00265688">
            <w:pPr>
              <w:ind w:left="106"/>
            </w:pPr>
            <w:r>
              <w:rPr>
                <w:sz w:val="20"/>
              </w:rPr>
              <w:t xml:space="preserve"> </w:t>
            </w:r>
          </w:p>
        </w:tc>
      </w:tr>
      <w:tr w:rsidR="00A400BA" w14:paraId="1B6DF979" w14:textId="77777777" w:rsidTr="00ED1A5E">
        <w:trPr>
          <w:trHeight w:val="330"/>
        </w:trPr>
        <w:tc>
          <w:tcPr>
            <w:tcW w:w="6849" w:type="dxa"/>
            <w:tcBorders>
              <w:top w:val="single" w:sz="4" w:space="0" w:color="000000"/>
              <w:left w:val="single" w:sz="4" w:space="0" w:color="000000"/>
              <w:bottom w:val="single" w:sz="4" w:space="0" w:color="000000"/>
              <w:right w:val="single" w:sz="4" w:space="0" w:color="000000"/>
            </w:tcBorders>
            <w:shd w:val="clear" w:color="auto" w:fill="FFFF00"/>
          </w:tcPr>
          <w:p w14:paraId="091C13C7" w14:textId="77777777" w:rsidR="00A400BA" w:rsidRPr="00A8103A" w:rsidRDefault="00265688">
            <w:pPr>
              <w:ind w:left="104"/>
              <w:rPr>
                <w:sz w:val="18"/>
                <w:szCs w:val="18"/>
              </w:rPr>
            </w:pPr>
            <w:r w:rsidRPr="00A8103A">
              <w:rPr>
                <w:b/>
                <w:sz w:val="18"/>
                <w:szCs w:val="18"/>
                <w:shd w:val="clear" w:color="auto" w:fill="FFFF00"/>
              </w:rPr>
              <w:t>Ensure that where apostrophe is used for omission letters either side are not joined</w:t>
            </w:r>
            <w:r w:rsidRPr="00A8103A">
              <w:rPr>
                <w:b/>
                <w:sz w:val="18"/>
                <w:szCs w:val="18"/>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152F6A26"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5707F7C3" w14:textId="77777777" w:rsidR="00A400BA" w:rsidRDefault="00265688">
            <w:pPr>
              <w:ind w:left="108"/>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67B8EA60" w14:textId="77777777" w:rsidR="00A400BA" w:rsidRDefault="00265688">
            <w:pPr>
              <w:ind w:left="106"/>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3C044C5A" w14:textId="77777777" w:rsidR="00A400BA" w:rsidRDefault="00265688">
            <w:pPr>
              <w:ind w:left="109"/>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0BF1EC9E"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5B0F2DA8" w14:textId="77777777" w:rsidR="00A400BA" w:rsidRDefault="00265688">
            <w:pPr>
              <w:ind w:left="108"/>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70577213"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65C04041" w14:textId="77777777" w:rsidR="00A400BA" w:rsidRDefault="00265688">
            <w:pPr>
              <w:ind w:left="106"/>
            </w:pPr>
            <w:r>
              <w:rPr>
                <w:sz w:val="20"/>
              </w:rPr>
              <w:t xml:space="preserve"> </w:t>
            </w:r>
          </w:p>
        </w:tc>
      </w:tr>
      <w:tr w:rsidR="00A8103A" w14:paraId="0CE54DDD" w14:textId="77777777" w:rsidTr="00A8103A">
        <w:trPr>
          <w:trHeight w:val="333"/>
        </w:trPr>
        <w:tc>
          <w:tcPr>
            <w:tcW w:w="11277" w:type="dxa"/>
            <w:gridSpan w:val="9"/>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F7A9650" w14:textId="1BFB25CC" w:rsidR="00A8103A" w:rsidRPr="00A8103A" w:rsidRDefault="00A8103A" w:rsidP="00A8103A">
            <w:pPr>
              <w:ind w:left="104"/>
              <w:rPr>
                <w:sz w:val="18"/>
                <w:szCs w:val="18"/>
              </w:rPr>
            </w:pPr>
            <w:r w:rsidRPr="00A8103A">
              <w:rPr>
                <w:b/>
                <w:sz w:val="18"/>
                <w:szCs w:val="18"/>
              </w:rPr>
              <w:t>VOCABULARY, GRAMMAR AND PUNCTUATION</w:t>
            </w:r>
            <w:r w:rsidRPr="00A8103A">
              <w:rPr>
                <w:sz w:val="18"/>
                <w:szCs w:val="18"/>
              </w:rPr>
              <w:t xml:space="preserve"> </w:t>
            </w:r>
          </w:p>
        </w:tc>
      </w:tr>
      <w:tr w:rsidR="00A400BA" w14:paraId="7EE40434" w14:textId="77777777" w:rsidTr="00ED1A5E">
        <w:trPr>
          <w:trHeight w:val="329"/>
        </w:trPr>
        <w:tc>
          <w:tcPr>
            <w:tcW w:w="6849" w:type="dxa"/>
            <w:tcBorders>
              <w:top w:val="single" w:sz="4" w:space="0" w:color="000000"/>
              <w:left w:val="single" w:sz="4" w:space="0" w:color="000000"/>
              <w:bottom w:val="single" w:sz="4" w:space="0" w:color="000000"/>
              <w:right w:val="single" w:sz="4" w:space="0" w:color="000000"/>
            </w:tcBorders>
            <w:shd w:val="clear" w:color="auto" w:fill="FFFF00"/>
          </w:tcPr>
          <w:p w14:paraId="53E8BFBF" w14:textId="3D6A2096" w:rsidR="00A400BA" w:rsidRPr="00A8103A" w:rsidRDefault="00192C8C">
            <w:pPr>
              <w:ind w:left="104"/>
              <w:rPr>
                <w:b/>
                <w:sz w:val="18"/>
                <w:szCs w:val="18"/>
              </w:rPr>
            </w:pPr>
            <w:r w:rsidRPr="00A8103A">
              <w:rPr>
                <w:b/>
                <w:sz w:val="18"/>
                <w:szCs w:val="18"/>
                <w:shd w:val="clear" w:color="auto" w:fill="FFFF00"/>
              </w:rPr>
              <w:t xml:space="preserve">Mostly correct </w:t>
            </w:r>
            <w:r w:rsidR="00265688" w:rsidRPr="00A8103A">
              <w:rPr>
                <w:b/>
                <w:sz w:val="18"/>
                <w:szCs w:val="18"/>
                <w:shd w:val="clear" w:color="auto" w:fill="FFFF00"/>
              </w:rPr>
              <w:t>use of capital letters and full stops</w:t>
            </w:r>
            <w:r w:rsidR="00265688" w:rsidRPr="00A8103A">
              <w:rPr>
                <w:b/>
                <w:sz w:val="18"/>
                <w:szCs w:val="18"/>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2310DF86"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595BE90D" w14:textId="77777777" w:rsidR="00A400BA" w:rsidRDefault="00265688">
            <w:pPr>
              <w:ind w:left="108"/>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36087B9A" w14:textId="77777777" w:rsidR="00A400BA" w:rsidRDefault="00265688">
            <w:pPr>
              <w:ind w:left="106"/>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7E7AA1A7" w14:textId="77777777" w:rsidR="00A400BA" w:rsidRDefault="00265688">
            <w:pPr>
              <w:ind w:left="109"/>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41987449"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10B1EEA9" w14:textId="77777777" w:rsidR="00A400BA" w:rsidRDefault="00265688">
            <w:pPr>
              <w:ind w:left="108"/>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151D9094"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2A4046AC" w14:textId="77777777" w:rsidR="00A400BA" w:rsidRDefault="00265688">
            <w:pPr>
              <w:ind w:left="106"/>
            </w:pPr>
            <w:r>
              <w:rPr>
                <w:sz w:val="20"/>
              </w:rPr>
              <w:t xml:space="preserve"> </w:t>
            </w:r>
          </w:p>
        </w:tc>
      </w:tr>
      <w:tr w:rsidR="00A400BA" w14:paraId="57C5B75C" w14:textId="77777777" w:rsidTr="00ED1A5E">
        <w:trPr>
          <w:trHeight w:val="332"/>
        </w:trPr>
        <w:tc>
          <w:tcPr>
            <w:tcW w:w="6849" w:type="dxa"/>
            <w:tcBorders>
              <w:top w:val="single" w:sz="4" w:space="0" w:color="000000"/>
              <w:left w:val="single" w:sz="4" w:space="0" w:color="000000"/>
              <w:bottom w:val="single" w:sz="4" w:space="0" w:color="000000"/>
              <w:right w:val="single" w:sz="4" w:space="0" w:color="000000"/>
            </w:tcBorders>
            <w:shd w:val="clear" w:color="auto" w:fill="FFFF00"/>
          </w:tcPr>
          <w:p w14:paraId="0C824949" w14:textId="6A2C24B5" w:rsidR="00A400BA" w:rsidRPr="00A8103A" w:rsidRDefault="00192C8C">
            <w:pPr>
              <w:ind w:left="104"/>
              <w:rPr>
                <w:b/>
                <w:sz w:val="18"/>
                <w:szCs w:val="18"/>
              </w:rPr>
            </w:pPr>
            <w:r w:rsidRPr="00A8103A">
              <w:rPr>
                <w:b/>
                <w:sz w:val="18"/>
                <w:szCs w:val="18"/>
                <w:shd w:val="clear" w:color="auto" w:fill="FFFF00"/>
              </w:rPr>
              <w:t>Mostly correct</w:t>
            </w:r>
            <w:r w:rsidR="002B7F15" w:rsidRPr="00A8103A">
              <w:rPr>
                <w:b/>
                <w:sz w:val="18"/>
                <w:szCs w:val="18"/>
                <w:shd w:val="clear" w:color="auto" w:fill="FFFF00"/>
              </w:rPr>
              <w:t xml:space="preserve"> use</w:t>
            </w:r>
            <w:r w:rsidR="00265688" w:rsidRPr="00A8103A">
              <w:rPr>
                <w:b/>
                <w:sz w:val="18"/>
                <w:szCs w:val="18"/>
                <w:shd w:val="clear" w:color="auto" w:fill="FFFF00"/>
              </w:rPr>
              <w:t xml:space="preserve"> of exclamation marks and question marks</w:t>
            </w:r>
            <w:r w:rsidR="00265688" w:rsidRPr="00A8103A">
              <w:rPr>
                <w:b/>
                <w:sz w:val="18"/>
                <w:szCs w:val="18"/>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7D423BE0"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70FFEFB7" w14:textId="77777777" w:rsidR="00A400BA" w:rsidRDefault="00265688">
            <w:pPr>
              <w:ind w:left="108"/>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259C3CB0" w14:textId="77777777" w:rsidR="00A400BA" w:rsidRDefault="00265688">
            <w:pPr>
              <w:ind w:left="106"/>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75D0F37E" w14:textId="77777777" w:rsidR="00A400BA" w:rsidRDefault="00265688">
            <w:pPr>
              <w:ind w:left="109"/>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6C1A1485"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3F9213F3" w14:textId="77777777" w:rsidR="00A400BA" w:rsidRDefault="00265688">
            <w:pPr>
              <w:ind w:left="108"/>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62141ED4"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38EF84C8" w14:textId="77777777" w:rsidR="00A400BA" w:rsidRDefault="00265688">
            <w:pPr>
              <w:ind w:left="106"/>
            </w:pPr>
            <w:r>
              <w:rPr>
                <w:sz w:val="20"/>
              </w:rPr>
              <w:t xml:space="preserve"> </w:t>
            </w:r>
          </w:p>
        </w:tc>
      </w:tr>
      <w:tr w:rsidR="00A400BA" w14:paraId="4E12E68E" w14:textId="77777777" w:rsidTr="00ED1A5E">
        <w:trPr>
          <w:trHeight w:val="612"/>
        </w:trPr>
        <w:tc>
          <w:tcPr>
            <w:tcW w:w="6849" w:type="dxa"/>
            <w:tcBorders>
              <w:top w:val="single" w:sz="4" w:space="0" w:color="000000"/>
              <w:left w:val="single" w:sz="4" w:space="0" w:color="000000"/>
              <w:bottom w:val="single" w:sz="4" w:space="0" w:color="000000"/>
              <w:right w:val="single" w:sz="4" w:space="0" w:color="000000"/>
            </w:tcBorders>
            <w:shd w:val="clear" w:color="auto" w:fill="auto"/>
          </w:tcPr>
          <w:p w14:paraId="571821EE" w14:textId="47797913" w:rsidR="00A400BA" w:rsidRPr="00A8103A" w:rsidRDefault="00265688">
            <w:pPr>
              <w:ind w:left="104"/>
              <w:rPr>
                <w:sz w:val="18"/>
                <w:szCs w:val="18"/>
              </w:rPr>
            </w:pPr>
            <w:r w:rsidRPr="00A8103A">
              <w:rPr>
                <w:sz w:val="18"/>
                <w:szCs w:val="18"/>
              </w:rPr>
              <w:t>Use relative clauses beginning with who, which, where, when, whose, that or with an implied (i.e. omitted) relative pronoun (</w:t>
            </w:r>
            <w:proofErr w:type="spellStart"/>
            <w:r w:rsidRPr="00A8103A">
              <w:rPr>
                <w:sz w:val="18"/>
                <w:szCs w:val="18"/>
              </w:rPr>
              <w:t>e.g</w:t>
            </w:r>
            <w:proofErr w:type="spellEnd"/>
            <w:r w:rsidRPr="00A8103A">
              <w:rPr>
                <w:sz w:val="18"/>
                <w:szCs w:val="18"/>
              </w:rPr>
              <w:t xml:space="preserve"> the boy, who was feeling very ill …, the boy, feeling very ill …) </w:t>
            </w:r>
          </w:p>
        </w:tc>
        <w:tc>
          <w:tcPr>
            <w:tcW w:w="553" w:type="dxa"/>
            <w:tcBorders>
              <w:top w:val="single" w:sz="4" w:space="0" w:color="000000"/>
              <w:left w:val="single" w:sz="4" w:space="0" w:color="000000"/>
              <w:bottom w:val="single" w:sz="4" w:space="0" w:color="000000"/>
              <w:right w:val="single" w:sz="4" w:space="0" w:color="000000"/>
            </w:tcBorders>
          </w:tcPr>
          <w:p w14:paraId="53DA9BAD"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04930B20" w14:textId="77777777" w:rsidR="00A400BA" w:rsidRDefault="00265688">
            <w:pPr>
              <w:ind w:left="108"/>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181E84D9" w14:textId="77777777" w:rsidR="00A400BA" w:rsidRDefault="00265688">
            <w:pPr>
              <w:ind w:left="106"/>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65DB317A" w14:textId="77777777" w:rsidR="00A400BA" w:rsidRDefault="00265688">
            <w:pPr>
              <w:ind w:left="109"/>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2505FB73"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718C345B" w14:textId="77777777" w:rsidR="00A400BA" w:rsidRDefault="00265688">
            <w:pPr>
              <w:ind w:left="108"/>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2AC16F23"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59D150BA" w14:textId="77777777" w:rsidR="00A400BA" w:rsidRDefault="00265688">
            <w:pPr>
              <w:ind w:left="106"/>
            </w:pPr>
            <w:r>
              <w:rPr>
                <w:sz w:val="20"/>
              </w:rPr>
              <w:t xml:space="preserve"> </w:t>
            </w:r>
          </w:p>
        </w:tc>
      </w:tr>
      <w:tr w:rsidR="00310114" w14:paraId="7C2B1AED" w14:textId="77777777" w:rsidTr="00ED1A5E">
        <w:trPr>
          <w:trHeight w:val="343"/>
        </w:trPr>
        <w:tc>
          <w:tcPr>
            <w:tcW w:w="6849" w:type="dxa"/>
            <w:tcBorders>
              <w:top w:val="single" w:sz="4" w:space="0" w:color="000000"/>
              <w:left w:val="single" w:sz="4" w:space="0" w:color="000000"/>
              <w:bottom w:val="single" w:sz="4" w:space="0" w:color="000000"/>
              <w:right w:val="single" w:sz="4" w:space="0" w:color="000000"/>
            </w:tcBorders>
          </w:tcPr>
          <w:p w14:paraId="6ACBAD4A" w14:textId="77777777" w:rsidR="00310114" w:rsidRPr="00A8103A" w:rsidRDefault="00310114" w:rsidP="00FC0119">
            <w:pPr>
              <w:ind w:left="104" w:right="33"/>
              <w:rPr>
                <w:sz w:val="18"/>
                <w:szCs w:val="18"/>
              </w:rPr>
            </w:pPr>
            <w:r w:rsidRPr="00A8103A">
              <w:rPr>
                <w:sz w:val="18"/>
                <w:szCs w:val="18"/>
              </w:rPr>
              <w:t>Use prefixes and suffixes and understand the guidelines for adding them</w:t>
            </w:r>
          </w:p>
        </w:tc>
        <w:tc>
          <w:tcPr>
            <w:tcW w:w="553" w:type="dxa"/>
            <w:tcBorders>
              <w:top w:val="single" w:sz="4" w:space="0" w:color="000000"/>
              <w:left w:val="single" w:sz="4" w:space="0" w:color="000000"/>
              <w:bottom w:val="single" w:sz="4" w:space="0" w:color="000000"/>
              <w:right w:val="single" w:sz="4" w:space="0" w:color="000000"/>
            </w:tcBorders>
          </w:tcPr>
          <w:p w14:paraId="22C3DFE7" w14:textId="77777777" w:rsidR="00310114" w:rsidRDefault="00310114" w:rsidP="00FC0119">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4F7169AC" w14:textId="77777777" w:rsidR="00310114" w:rsidRDefault="00310114" w:rsidP="00FC0119">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4CEFD3A2" w14:textId="77777777" w:rsidR="00310114" w:rsidRDefault="00310114" w:rsidP="00FC0119">
            <w:pPr>
              <w:ind w:left="106"/>
              <w:rPr>
                <w:sz w:val="20"/>
              </w:rPr>
            </w:pPr>
          </w:p>
        </w:tc>
        <w:tc>
          <w:tcPr>
            <w:tcW w:w="554" w:type="dxa"/>
            <w:tcBorders>
              <w:top w:val="single" w:sz="4" w:space="0" w:color="000000"/>
              <w:left w:val="single" w:sz="4" w:space="0" w:color="000000"/>
              <w:bottom w:val="single" w:sz="4" w:space="0" w:color="000000"/>
              <w:right w:val="single" w:sz="4" w:space="0" w:color="000000"/>
            </w:tcBorders>
          </w:tcPr>
          <w:p w14:paraId="2796DA20" w14:textId="77777777" w:rsidR="00310114" w:rsidRDefault="00310114" w:rsidP="00FC0119">
            <w:pPr>
              <w:ind w:left="109"/>
              <w:rPr>
                <w:sz w:val="20"/>
              </w:rPr>
            </w:pPr>
          </w:p>
        </w:tc>
        <w:tc>
          <w:tcPr>
            <w:tcW w:w="553" w:type="dxa"/>
            <w:tcBorders>
              <w:top w:val="single" w:sz="4" w:space="0" w:color="000000"/>
              <w:left w:val="single" w:sz="4" w:space="0" w:color="000000"/>
              <w:bottom w:val="single" w:sz="4" w:space="0" w:color="000000"/>
              <w:right w:val="single" w:sz="4" w:space="0" w:color="000000"/>
            </w:tcBorders>
          </w:tcPr>
          <w:p w14:paraId="613AC328" w14:textId="77777777" w:rsidR="00310114" w:rsidRDefault="00310114" w:rsidP="00FC0119">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265DC4F4" w14:textId="77777777" w:rsidR="00310114" w:rsidRDefault="00310114" w:rsidP="00FC0119">
            <w:pPr>
              <w:ind w:left="108"/>
              <w:rPr>
                <w:sz w:val="20"/>
              </w:rPr>
            </w:pPr>
          </w:p>
        </w:tc>
        <w:tc>
          <w:tcPr>
            <w:tcW w:w="553" w:type="dxa"/>
            <w:tcBorders>
              <w:top w:val="single" w:sz="4" w:space="0" w:color="000000"/>
              <w:left w:val="single" w:sz="4" w:space="0" w:color="000000"/>
              <w:bottom w:val="single" w:sz="4" w:space="0" w:color="000000"/>
              <w:right w:val="single" w:sz="4" w:space="0" w:color="000000"/>
            </w:tcBorders>
          </w:tcPr>
          <w:p w14:paraId="76597BEF" w14:textId="77777777" w:rsidR="00310114" w:rsidRDefault="00310114" w:rsidP="00FC0119">
            <w:pPr>
              <w:ind w:left="108"/>
              <w:rPr>
                <w:sz w:val="20"/>
              </w:rPr>
            </w:pPr>
          </w:p>
        </w:tc>
        <w:tc>
          <w:tcPr>
            <w:tcW w:w="554" w:type="dxa"/>
            <w:tcBorders>
              <w:top w:val="single" w:sz="4" w:space="0" w:color="000000"/>
              <w:left w:val="single" w:sz="4" w:space="0" w:color="000000"/>
              <w:bottom w:val="single" w:sz="4" w:space="0" w:color="000000"/>
              <w:right w:val="single" w:sz="4" w:space="0" w:color="000000"/>
            </w:tcBorders>
          </w:tcPr>
          <w:p w14:paraId="61F481F9" w14:textId="77777777" w:rsidR="00310114" w:rsidRDefault="00310114" w:rsidP="00FC0119">
            <w:pPr>
              <w:ind w:left="106"/>
              <w:rPr>
                <w:sz w:val="20"/>
              </w:rPr>
            </w:pPr>
          </w:p>
        </w:tc>
      </w:tr>
      <w:tr w:rsidR="00A400BA" w14:paraId="2C55CDBA" w14:textId="77777777" w:rsidTr="00ED1A5E">
        <w:trPr>
          <w:trHeight w:val="329"/>
        </w:trPr>
        <w:tc>
          <w:tcPr>
            <w:tcW w:w="6849" w:type="dxa"/>
            <w:tcBorders>
              <w:top w:val="single" w:sz="4" w:space="0" w:color="000000"/>
              <w:left w:val="single" w:sz="4" w:space="0" w:color="000000"/>
              <w:bottom w:val="single" w:sz="4" w:space="0" w:color="000000"/>
              <w:right w:val="single" w:sz="4" w:space="0" w:color="000000"/>
            </w:tcBorders>
          </w:tcPr>
          <w:p w14:paraId="4623C082" w14:textId="41746CE1" w:rsidR="00A400BA" w:rsidRPr="00A8103A" w:rsidRDefault="00265688">
            <w:pPr>
              <w:ind w:left="104"/>
              <w:rPr>
                <w:sz w:val="18"/>
                <w:szCs w:val="18"/>
              </w:rPr>
            </w:pPr>
            <w:r w:rsidRPr="00A8103A">
              <w:rPr>
                <w:sz w:val="18"/>
                <w:szCs w:val="18"/>
              </w:rPr>
              <w:t xml:space="preserve">Evidence of speech punctuation correctly with a new line for each speaker  </w:t>
            </w:r>
          </w:p>
        </w:tc>
        <w:tc>
          <w:tcPr>
            <w:tcW w:w="553" w:type="dxa"/>
            <w:tcBorders>
              <w:top w:val="single" w:sz="4" w:space="0" w:color="000000"/>
              <w:left w:val="single" w:sz="4" w:space="0" w:color="000000"/>
              <w:bottom w:val="single" w:sz="4" w:space="0" w:color="000000"/>
              <w:right w:val="single" w:sz="4" w:space="0" w:color="000000"/>
            </w:tcBorders>
          </w:tcPr>
          <w:p w14:paraId="649D1CC8"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7A661186" w14:textId="77777777" w:rsidR="00A400BA" w:rsidRDefault="00265688">
            <w:pPr>
              <w:ind w:left="108"/>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38BB3EF6" w14:textId="77777777" w:rsidR="00A400BA" w:rsidRDefault="00265688">
            <w:pPr>
              <w:ind w:left="106"/>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026B31D2" w14:textId="77777777" w:rsidR="00A400BA" w:rsidRDefault="00265688">
            <w:pPr>
              <w:ind w:left="109"/>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6562FF95"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21F3DD1C" w14:textId="77777777" w:rsidR="00A400BA" w:rsidRDefault="00265688">
            <w:pPr>
              <w:ind w:left="108"/>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23764DD2"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0C94322E" w14:textId="77777777" w:rsidR="00A400BA" w:rsidRDefault="00265688">
            <w:pPr>
              <w:ind w:left="106"/>
            </w:pPr>
            <w:r>
              <w:rPr>
                <w:sz w:val="20"/>
              </w:rPr>
              <w:t xml:space="preserve"> </w:t>
            </w:r>
          </w:p>
        </w:tc>
      </w:tr>
      <w:tr w:rsidR="00A400BA" w14:paraId="00633E49" w14:textId="77777777" w:rsidTr="00ED1A5E">
        <w:trPr>
          <w:trHeight w:val="332"/>
        </w:trPr>
        <w:tc>
          <w:tcPr>
            <w:tcW w:w="6849" w:type="dxa"/>
            <w:tcBorders>
              <w:top w:val="single" w:sz="4" w:space="0" w:color="000000"/>
              <w:left w:val="single" w:sz="4" w:space="0" w:color="000000"/>
              <w:bottom w:val="single" w:sz="4" w:space="0" w:color="000000"/>
              <w:right w:val="single" w:sz="4" w:space="0" w:color="000000"/>
            </w:tcBorders>
            <w:shd w:val="clear" w:color="auto" w:fill="FFFF00"/>
          </w:tcPr>
          <w:p w14:paraId="72C22931" w14:textId="77777777" w:rsidR="00A400BA" w:rsidRPr="00A8103A" w:rsidRDefault="00265688">
            <w:pPr>
              <w:ind w:left="104"/>
              <w:rPr>
                <w:b/>
                <w:sz w:val="18"/>
                <w:szCs w:val="18"/>
              </w:rPr>
            </w:pPr>
            <w:r w:rsidRPr="00A8103A">
              <w:rPr>
                <w:b/>
                <w:sz w:val="18"/>
                <w:szCs w:val="18"/>
                <w:shd w:val="clear" w:color="auto" w:fill="FFFF00"/>
              </w:rPr>
              <w:t>Use brackets, dashes or commas to indicate parenthesis</w:t>
            </w:r>
            <w:r w:rsidRPr="00A8103A">
              <w:rPr>
                <w:b/>
                <w:sz w:val="18"/>
                <w:szCs w:val="18"/>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1DB327BA"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7D07C5D6" w14:textId="77777777" w:rsidR="00A400BA" w:rsidRDefault="00265688">
            <w:pPr>
              <w:ind w:left="108"/>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2E3D9695" w14:textId="77777777" w:rsidR="00A400BA" w:rsidRDefault="00265688">
            <w:pPr>
              <w:ind w:left="106"/>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0BC6A514" w14:textId="77777777" w:rsidR="00A400BA" w:rsidRDefault="00265688">
            <w:pPr>
              <w:ind w:left="109"/>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5EB7A6A9"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46819CA7" w14:textId="77777777" w:rsidR="00A400BA" w:rsidRDefault="00265688">
            <w:pPr>
              <w:ind w:left="108"/>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756384C9"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05EA1639" w14:textId="77777777" w:rsidR="00A400BA" w:rsidRDefault="00265688">
            <w:pPr>
              <w:ind w:left="106"/>
            </w:pPr>
            <w:r>
              <w:rPr>
                <w:sz w:val="20"/>
              </w:rPr>
              <w:t xml:space="preserve"> </w:t>
            </w:r>
          </w:p>
        </w:tc>
      </w:tr>
      <w:tr w:rsidR="00A400BA" w14:paraId="48F215B7" w14:textId="77777777">
        <w:trPr>
          <w:trHeight w:val="292"/>
        </w:trPr>
        <w:tc>
          <w:tcPr>
            <w:tcW w:w="11277" w:type="dxa"/>
            <w:gridSpan w:val="9"/>
            <w:tcBorders>
              <w:top w:val="single" w:sz="4" w:space="0" w:color="000000"/>
              <w:left w:val="single" w:sz="4" w:space="0" w:color="000000"/>
              <w:bottom w:val="single" w:sz="4" w:space="0" w:color="000000"/>
              <w:right w:val="single" w:sz="4" w:space="0" w:color="000000"/>
            </w:tcBorders>
            <w:shd w:val="clear" w:color="auto" w:fill="BFBFBF"/>
          </w:tcPr>
          <w:p w14:paraId="7A59251F" w14:textId="77777777" w:rsidR="00A400BA" w:rsidRPr="00A8103A" w:rsidRDefault="00265688" w:rsidP="00240050">
            <w:pPr>
              <w:ind w:left="104"/>
              <w:jc w:val="center"/>
              <w:rPr>
                <w:sz w:val="18"/>
                <w:szCs w:val="18"/>
              </w:rPr>
            </w:pPr>
            <w:r w:rsidRPr="00A8103A">
              <w:rPr>
                <w:b/>
                <w:sz w:val="18"/>
                <w:szCs w:val="18"/>
              </w:rPr>
              <w:t>GREATER DEPTH</w:t>
            </w:r>
          </w:p>
        </w:tc>
      </w:tr>
      <w:tr w:rsidR="00A400BA" w14:paraId="1FB1AF71" w14:textId="77777777">
        <w:trPr>
          <w:trHeight w:val="294"/>
        </w:trPr>
        <w:tc>
          <w:tcPr>
            <w:tcW w:w="11277" w:type="dxa"/>
            <w:gridSpan w:val="9"/>
            <w:tcBorders>
              <w:top w:val="single" w:sz="4" w:space="0" w:color="000000"/>
              <w:left w:val="single" w:sz="4" w:space="0" w:color="000000"/>
              <w:bottom w:val="single" w:sz="4" w:space="0" w:color="000000"/>
              <w:right w:val="single" w:sz="4" w:space="0" w:color="000000"/>
            </w:tcBorders>
            <w:shd w:val="clear" w:color="auto" w:fill="BFBFBF"/>
          </w:tcPr>
          <w:p w14:paraId="0A37F4A9" w14:textId="77777777" w:rsidR="00A400BA" w:rsidRPr="00A8103A" w:rsidRDefault="00265688">
            <w:pPr>
              <w:ind w:left="104"/>
              <w:rPr>
                <w:sz w:val="18"/>
                <w:szCs w:val="18"/>
              </w:rPr>
            </w:pPr>
            <w:r w:rsidRPr="00A8103A">
              <w:rPr>
                <w:b/>
                <w:sz w:val="18"/>
                <w:szCs w:val="18"/>
              </w:rPr>
              <w:t>COMPOSITION:</w:t>
            </w:r>
            <w:r w:rsidRPr="00A8103A">
              <w:rPr>
                <w:sz w:val="18"/>
                <w:szCs w:val="18"/>
              </w:rPr>
              <w:t xml:space="preserve"> </w:t>
            </w:r>
          </w:p>
        </w:tc>
      </w:tr>
      <w:tr w:rsidR="00A400BA" w14:paraId="11959936" w14:textId="77777777" w:rsidTr="00ED1A5E">
        <w:trPr>
          <w:trHeight w:val="294"/>
        </w:trPr>
        <w:tc>
          <w:tcPr>
            <w:tcW w:w="6849" w:type="dxa"/>
            <w:tcBorders>
              <w:top w:val="single" w:sz="4" w:space="0" w:color="000000"/>
              <w:left w:val="single" w:sz="4" w:space="0" w:color="000000"/>
              <w:bottom w:val="single" w:sz="4" w:space="0" w:color="000000"/>
              <w:right w:val="single" w:sz="4" w:space="0" w:color="000000"/>
            </w:tcBorders>
          </w:tcPr>
          <w:p w14:paraId="7EA456CB" w14:textId="77777777" w:rsidR="00A400BA" w:rsidRPr="00A8103A" w:rsidRDefault="00265688">
            <w:pPr>
              <w:ind w:left="104"/>
              <w:rPr>
                <w:sz w:val="18"/>
                <w:szCs w:val="18"/>
              </w:rPr>
            </w:pPr>
            <w:r w:rsidRPr="00A8103A">
              <w:rPr>
                <w:sz w:val="18"/>
                <w:szCs w:val="18"/>
              </w:rPr>
              <w:t xml:space="preserve">Create an appropriate opening and closing, which tie together to impact on the reader   </w:t>
            </w:r>
          </w:p>
        </w:tc>
        <w:tc>
          <w:tcPr>
            <w:tcW w:w="553" w:type="dxa"/>
            <w:tcBorders>
              <w:top w:val="single" w:sz="4" w:space="0" w:color="000000"/>
              <w:left w:val="single" w:sz="4" w:space="0" w:color="000000"/>
              <w:bottom w:val="single" w:sz="4" w:space="0" w:color="000000"/>
              <w:right w:val="single" w:sz="4" w:space="0" w:color="000000"/>
            </w:tcBorders>
          </w:tcPr>
          <w:p w14:paraId="01A2944C" w14:textId="77777777" w:rsidR="00A400BA" w:rsidRDefault="00265688">
            <w:pPr>
              <w:ind w:right="3"/>
              <w:jc w:val="center"/>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551FE679" w14:textId="77777777" w:rsidR="00A400BA" w:rsidRDefault="00265688">
            <w:pPr>
              <w:ind w:left="108"/>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43D99902"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0DCFB9FF" w14:textId="77777777" w:rsidR="00A400BA" w:rsidRDefault="00265688">
            <w:pPr>
              <w:ind w:left="106"/>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751F1E10"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45D12F04" w14:textId="77777777" w:rsidR="00A400BA" w:rsidRDefault="00265688">
            <w:pPr>
              <w:ind w:left="106"/>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0505992E"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42D21C54" w14:textId="77777777" w:rsidR="00A400BA" w:rsidRDefault="00265688">
            <w:pPr>
              <w:ind w:left="106"/>
            </w:pPr>
            <w:r>
              <w:rPr>
                <w:sz w:val="20"/>
              </w:rPr>
              <w:t xml:space="preserve"> </w:t>
            </w:r>
          </w:p>
        </w:tc>
      </w:tr>
      <w:tr w:rsidR="00A400BA" w14:paraId="01329316" w14:textId="77777777" w:rsidTr="00ED1A5E">
        <w:trPr>
          <w:trHeight w:val="295"/>
        </w:trPr>
        <w:tc>
          <w:tcPr>
            <w:tcW w:w="6849" w:type="dxa"/>
            <w:tcBorders>
              <w:top w:val="single" w:sz="4" w:space="0" w:color="000000"/>
              <w:left w:val="single" w:sz="4" w:space="0" w:color="000000"/>
              <w:bottom w:val="single" w:sz="4" w:space="0" w:color="000000"/>
              <w:right w:val="single" w:sz="4" w:space="0" w:color="000000"/>
            </w:tcBorders>
          </w:tcPr>
          <w:p w14:paraId="3323662A" w14:textId="77777777" w:rsidR="00A400BA" w:rsidRPr="00A8103A" w:rsidRDefault="00265688">
            <w:pPr>
              <w:ind w:left="104"/>
              <w:rPr>
                <w:sz w:val="18"/>
                <w:szCs w:val="18"/>
              </w:rPr>
            </w:pPr>
            <w:r w:rsidRPr="00A8103A">
              <w:rPr>
                <w:sz w:val="18"/>
                <w:szCs w:val="18"/>
              </w:rPr>
              <w:t>Use a wide range of taught KS2 punctuation in addition to those listed above (</w:t>
            </w:r>
            <w:proofErr w:type="gramStart"/>
            <w:r w:rsidRPr="00A8103A">
              <w:rPr>
                <w:sz w:val="18"/>
                <w:szCs w:val="18"/>
              </w:rPr>
              <w:t>e.g. :</w:t>
            </w:r>
            <w:proofErr w:type="gramEnd"/>
            <w:r w:rsidRPr="00A8103A">
              <w:rPr>
                <w:sz w:val="18"/>
                <w:szCs w:val="18"/>
              </w:rPr>
              <w:t xml:space="preserve">, ;, …) </w:t>
            </w:r>
          </w:p>
        </w:tc>
        <w:tc>
          <w:tcPr>
            <w:tcW w:w="553" w:type="dxa"/>
            <w:tcBorders>
              <w:top w:val="single" w:sz="4" w:space="0" w:color="000000"/>
              <w:left w:val="single" w:sz="4" w:space="0" w:color="000000"/>
              <w:bottom w:val="single" w:sz="4" w:space="0" w:color="000000"/>
              <w:right w:val="single" w:sz="4" w:space="0" w:color="000000"/>
            </w:tcBorders>
          </w:tcPr>
          <w:p w14:paraId="70131FEA"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28BC38DD" w14:textId="77777777" w:rsidR="00A400BA" w:rsidRDefault="00265688">
            <w:pPr>
              <w:ind w:left="108"/>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57DE3CA4"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03C94EED" w14:textId="77777777" w:rsidR="00A400BA" w:rsidRDefault="00265688">
            <w:pPr>
              <w:ind w:left="106"/>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5CE58A6D"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6CFC5781" w14:textId="77777777" w:rsidR="00A400BA" w:rsidRDefault="00265688">
            <w:pPr>
              <w:ind w:left="106"/>
            </w:pPr>
            <w:r>
              <w:rPr>
                <w:sz w:val="20"/>
              </w:rPr>
              <w:t xml:space="preserve"> </w:t>
            </w:r>
          </w:p>
        </w:tc>
        <w:tc>
          <w:tcPr>
            <w:tcW w:w="553" w:type="dxa"/>
            <w:tcBorders>
              <w:top w:val="single" w:sz="4" w:space="0" w:color="000000"/>
              <w:left w:val="single" w:sz="4" w:space="0" w:color="000000"/>
              <w:bottom w:val="single" w:sz="4" w:space="0" w:color="000000"/>
              <w:right w:val="single" w:sz="4" w:space="0" w:color="000000"/>
            </w:tcBorders>
          </w:tcPr>
          <w:p w14:paraId="27B5DCE3" w14:textId="77777777" w:rsidR="00A400BA" w:rsidRDefault="00265688">
            <w:pPr>
              <w:ind w:left="108"/>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14:paraId="06E7AF09" w14:textId="77777777" w:rsidR="00A400BA" w:rsidRDefault="00265688">
            <w:pPr>
              <w:ind w:left="106"/>
            </w:pPr>
            <w:r>
              <w:rPr>
                <w:sz w:val="20"/>
              </w:rPr>
              <w:t xml:space="preserve"> </w:t>
            </w:r>
          </w:p>
        </w:tc>
      </w:tr>
    </w:tbl>
    <w:p w14:paraId="0C4169EB" w14:textId="77777777" w:rsidR="00A400BA" w:rsidRDefault="00265688">
      <w:pPr>
        <w:spacing w:after="0"/>
        <w:ind w:left="113"/>
        <w:jc w:val="center"/>
      </w:pPr>
      <w:r>
        <w:t xml:space="preserve"> </w:t>
      </w:r>
    </w:p>
    <w:sectPr w:rsidR="00A400BA" w:rsidSect="009561D4">
      <w:headerReference w:type="even" r:id="rId6"/>
      <w:headerReference w:type="default" r:id="rId7"/>
      <w:footerReference w:type="even" r:id="rId8"/>
      <w:footerReference w:type="default" r:id="rId9"/>
      <w:headerReference w:type="first" r:id="rId10"/>
      <w:footerReference w:type="first" r:id="rId11"/>
      <w:pgSz w:w="11906" w:h="16838"/>
      <w:pgMar w:top="341" w:right="1437" w:bottom="282" w:left="1440" w:header="283"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C7941" w14:textId="77777777" w:rsidR="00CB7858" w:rsidRDefault="00CB7858" w:rsidP="00ED1A5E">
      <w:pPr>
        <w:spacing w:after="0" w:line="240" w:lineRule="auto"/>
      </w:pPr>
      <w:r>
        <w:separator/>
      </w:r>
    </w:p>
  </w:endnote>
  <w:endnote w:type="continuationSeparator" w:id="0">
    <w:p w14:paraId="40F1CA92" w14:textId="77777777" w:rsidR="00CB7858" w:rsidRDefault="00CB7858" w:rsidP="00ED1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F491" w14:textId="77777777" w:rsidR="009561D4" w:rsidRDefault="009561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1F92E" w14:textId="16A1053F" w:rsidR="00ED1A5E" w:rsidRPr="00ED1A5E" w:rsidRDefault="00ED1A5E" w:rsidP="00ED1A5E">
    <w:pPr>
      <w:pStyle w:val="Footer"/>
      <w:jc w:val="right"/>
      <w:rPr>
        <w:i/>
      </w:rPr>
    </w:pPr>
    <w:r w:rsidRPr="00ED1A5E">
      <w:rPr>
        <w:i/>
      </w:rPr>
      <w:t>Updated July 2022</w:t>
    </w:r>
  </w:p>
  <w:p w14:paraId="6048F787" w14:textId="77777777" w:rsidR="00ED1A5E" w:rsidRPr="00ED1A5E" w:rsidRDefault="00ED1A5E">
    <w:pPr>
      <w:pStyle w:val="Foo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7526B" w14:textId="77777777" w:rsidR="009561D4" w:rsidRDefault="00956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E3F04" w14:textId="77777777" w:rsidR="00CB7858" w:rsidRDefault="00CB7858" w:rsidP="00ED1A5E">
      <w:pPr>
        <w:spacing w:after="0" w:line="240" w:lineRule="auto"/>
      </w:pPr>
      <w:r>
        <w:separator/>
      </w:r>
    </w:p>
  </w:footnote>
  <w:footnote w:type="continuationSeparator" w:id="0">
    <w:p w14:paraId="3AF8FBFE" w14:textId="77777777" w:rsidR="00CB7858" w:rsidRDefault="00CB7858" w:rsidP="00ED1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9F603" w14:textId="77777777" w:rsidR="009561D4" w:rsidRDefault="00956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2B94D" w14:textId="1C5A8435" w:rsidR="009561D4" w:rsidRDefault="009561D4" w:rsidP="009561D4">
    <w:pPr>
      <w:spacing w:after="145"/>
      <w:ind w:left="3396" w:hanging="10"/>
    </w:pPr>
    <w:r>
      <w:rPr>
        <w:b/>
        <w:noProof/>
        <w:sz w:val="24"/>
        <w:szCs w:val="24"/>
      </w:rPr>
      <w:drawing>
        <wp:anchor distT="0" distB="0" distL="114300" distR="114300" simplePos="0" relativeHeight="251658240" behindDoc="0" locked="0" layoutInCell="1" allowOverlap="1" wp14:anchorId="6A125559" wp14:editId="3E7EAA5D">
          <wp:simplePos x="0" y="0"/>
          <wp:positionH relativeFrom="leftMargin">
            <wp:align>right</wp:align>
          </wp:positionH>
          <wp:positionV relativeFrom="paragraph">
            <wp:posOffset>-133985</wp:posOffset>
          </wp:positionV>
          <wp:extent cx="640080" cy="34163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41630"/>
                  </a:xfrm>
                  <a:prstGeom prst="rect">
                    <a:avLst/>
                  </a:prstGeom>
                  <a:noFill/>
                </pic:spPr>
              </pic:pic>
            </a:graphicData>
          </a:graphic>
          <wp14:sizeRelH relativeFrom="page">
            <wp14:pctWidth>0</wp14:pctWidth>
          </wp14:sizeRelH>
          <wp14:sizeRelV relativeFrom="page">
            <wp14:pctHeight>0</wp14:pctHeight>
          </wp14:sizeRelV>
        </wp:anchor>
      </w:drawing>
    </w:r>
    <w:r w:rsidRPr="00453BB7">
      <w:rPr>
        <w:b/>
        <w:sz w:val="24"/>
        <w:szCs w:val="24"/>
      </w:rPr>
      <w:t xml:space="preserve">GST </w:t>
    </w:r>
    <w:r>
      <w:rPr>
        <w:b/>
        <w:sz w:val="24"/>
        <w:szCs w:val="24"/>
      </w:rPr>
      <w:t>YEAR 5 WRITING ASSESSMENT</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B141" w14:textId="77777777" w:rsidR="009561D4" w:rsidRDefault="009561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0BA"/>
    <w:rsid w:val="000228A8"/>
    <w:rsid w:val="00143E81"/>
    <w:rsid w:val="00192C8C"/>
    <w:rsid w:val="00230064"/>
    <w:rsid w:val="00240050"/>
    <w:rsid w:val="00265688"/>
    <w:rsid w:val="002B7F15"/>
    <w:rsid w:val="00310114"/>
    <w:rsid w:val="0037450A"/>
    <w:rsid w:val="003954D9"/>
    <w:rsid w:val="00453BB7"/>
    <w:rsid w:val="00462A7D"/>
    <w:rsid w:val="0046450B"/>
    <w:rsid w:val="00633BED"/>
    <w:rsid w:val="00686630"/>
    <w:rsid w:val="00711942"/>
    <w:rsid w:val="00754780"/>
    <w:rsid w:val="00805273"/>
    <w:rsid w:val="009109C4"/>
    <w:rsid w:val="009561D4"/>
    <w:rsid w:val="009B272D"/>
    <w:rsid w:val="00A400BA"/>
    <w:rsid w:val="00A72D10"/>
    <w:rsid w:val="00A8103A"/>
    <w:rsid w:val="00AA5A07"/>
    <w:rsid w:val="00C1144C"/>
    <w:rsid w:val="00C2176C"/>
    <w:rsid w:val="00CB7858"/>
    <w:rsid w:val="00ED1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9A175"/>
  <w15:docId w15:val="{46B60DAE-0483-4130-9633-6B9451C7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D1A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A5E"/>
    <w:rPr>
      <w:rFonts w:ascii="Calibri" w:eastAsia="Calibri" w:hAnsi="Calibri" w:cs="Calibri"/>
      <w:color w:val="000000"/>
    </w:rPr>
  </w:style>
  <w:style w:type="paragraph" w:styleId="Footer">
    <w:name w:val="footer"/>
    <w:basedOn w:val="Normal"/>
    <w:link w:val="FooterChar"/>
    <w:uiPriority w:val="99"/>
    <w:unhideWhenUsed/>
    <w:rsid w:val="00ED1A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A5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073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Supply 2</dc:creator>
  <cp:keywords/>
  <cp:lastModifiedBy>Debbie Jenkyn</cp:lastModifiedBy>
  <cp:revision>2</cp:revision>
  <dcterms:created xsi:type="dcterms:W3CDTF">2022-07-13T11:06:00Z</dcterms:created>
  <dcterms:modified xsi:type="dcterms:W3CDTF">2022-07-13T11:06:00Z</dcterms:modified>
</cp:coreProperties>
</file>