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B2" w:rsidRDefault="00AD18B2">
      <w:bookmarkStart w:id="0" w:name="_GoBack"/>
      <w:bookmarkEnd w:id="0"/>
    </w:p>
    <w:tbl>
      <w:tblPr>
        <w:tblStyle w:val="TableGrid"/>
        <w:tblW w:w="10897" w:type="dxa"/>
        <w:tblInd w:w="-289" w:type="dxa"/>
        <w:tblLook w:val="04A0" w:firstRow="1" w:lastRow="0" w:firstColumn="1" w:lastColumn="0" w:noHBand="0" w:noVBand="1"/>
      </w:tblPr>
      <w:tblGrid>
        <w:gridCol w:w="3427"/>
        <w:gridCol w:w="151"/>
        <w:gridCol w:w="3510"/>
        <w:gridCol w:w="634"/>
        <w:gridCol w:w="635"/>
        <w:gridCol w:w="635"/>
        <w:gridCol w:w="635"/>
        <w:gridCol w:w="635"/>
        <w:gridCol w:w="635"/>
      </w:tblGrid>
      <w:tr w:rsidR="00A81508" w:rsidTr="00A81508">
        <w:trPr>
          <w:trHeight w:val="280"/>
        </w:trPr>
        <w:tc>
          <w:tcPr>
            <w:tcW w:w="7088" w:type="dxa"/>
            <w:gridSpan w:val="3"/>
          </w:tcPr>
          <w:p w:rsidR="00A81508" w:rsidRPr="001F3389" w:rsidRDefault="00A81508">
            <w:pPr>
              <w:rPr>
                <w:i/>
                <w:sz w:val="20"/>
                <w:szCs w:val="20"/>
              </w:rPr>
            </w:pPr>
            <w:r w:rsidRPr="00330AC8">
              <w:rPr>
                <w:i/>
                <w:sz w:val="18"/>
                <w:szCs w:val="20"/>
              </w:rPr>
              <w:t xml:space="preserve">A pupil’s writing should meet all the statements within the standard at which they are judged. However, teachers can use their discretion to ensure that, on occasion, a particular weakness does not prevent an accurate judgement being made of a pupil’s attainment overall. A teacher’s professional judgement about whether the pupil has met the standard overall takes precedence.  </w:t>
            </w:r>
          </w:p>
        </w:tc>
        <w:tc>
          <w:tcPr>
            <w:tcW w:w="634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</w:tr>
      <w:tr w:rsidR="00A81508" w:rsidTr="00ED25A5">
        <w:trPr>
          <w:trHeight w:val="280"/>
        </w:trPr>
        <w:tc>
          <w:tcPr>
            <w:tcW w:w="7088" w:type="dxa"/>
            <w:gridSpan w:val="3"/>
            <w:shd w:val="clear" w:color="auto" w:fill="CCC0D9" w:themeFill="accent4" w:themeFillTint="66"/>
          </w:tcPr>
          <w:p w:rsidR="00A81508" w:rsidRPr="00E5761F" w:rsidRDefault="00A81508">
            <w:pPr>
              <w:rPr>
                <w:sz w:val="18"/>
              </w:rPr>
            </w:pPr>
            <w:r w:rsidRPr="00E5761F">
              <w:rPr>
                <w:b/>
                <w:sz w:val="18"/>
                <w:szCs w:val="20"/>
              </w:rPr>
              <w:t>Working Towards the Expected Level for Year 6</w:t>
            </w:r>
          </w:p>
        </w:tc>
        <w:tc>
          <w:tcPr>
            <w:tcW w:w="634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</w:tr>
      <w:tr w:rsidR="00A81508" w:rsidTr="00A81508">
        <w:trPr>
          <w:trHeight w:val="280"/>
        </w:trPr>
        <w:tc>
          <w:tcPr>
            <w:tcW w:w="7088" w:type="dxa"/>
            <w:gridSpan w:val="3"/>
            <w:shd w:val="clear" w:color="auto" w:fill="auto"/>
          </w:tcPr>
          <w:p w:rsidR="00A81508" w:rsidRPr="00A81508" w:rsidRDefault="00A81508" w:rsidP="00330AC8">
            <w:pPr>
              <w:rPr>
                <w:sz w:val="18"/>
              </w:rPr>
            </w:pPr>
            <w:r w:rsidRPr="00A81508">
              <w:rPr>
                <w:sz w:val="18"/>
              </w:rPr>
              <w:t>Writes for a range of purposes</w:t>
            </w:r>
          </w:p>
        </w:tc>
        <w:tc>
          <w:tcPr>
            <w:tcW w:w="634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</w:tr>
      <w:tr w:rsidR="00A81508" w:rsidTr="00A81508">
        <w:trPr>
          <w:trHeight w:val="280"/>
        </w:trPr>
        <w:tc>
          <w:tcPr>
            <w:tcW w:w="3578" w:type="dxa"/>
            <w:gridSpan w:val="2"/>
            <w:vMerge w:val="restart"/>
            <w:shd w:val="clear" w:color="auto" w:fill="auto"/>
          </w:tcPr>
          <w:p w:rsidR="00A81508" w:rsidRPr="00A81508" w:rsidRDefault="00A81508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Uses correctly </w:t>
            </w:r>
          </w:p>
        </w:tc>
        <w:tc>
          <w:tcPr>
            <w:tcW w:w="3510" w:type="dxa"/>
            <w:shd w:val="clear" w:color="auto" w:fill="auto"/>
          </w:tcPr>
          <w:p w:rsidR="00A81508" w:rsidRPr="00A81508" w:rsidRDefault="00A81508">
            <w:pPr>
              <w:rPr>
                <w:sz w:val="18"/>
              </w:rPr>
            </w:pPr>
            <w:r w:rsidRPr="00A81508">
              <w:rPr>
                <w:sz w:val="18"/>
              </w:rPr>
              <w:t>capital letters</w:t>
            </w:r>
          </w:p>
        </w:tc>
        <w:tc>
          <w:tcPr>
            <w:tcW w:w="634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</w:tr>
      <w:tr w:rsidR="00A81508" w:rsidTr="00A81508">
        <w:trPr>
          <w:trHeight w:val="280"/>
        </w:trPr>
        <w:tc>
          <w:tcPr>
            <w:tcW w:w="3578" w:type="dxa"/>
            <w:gridSpan w:val="2"/>
            <w:vMerge/>
            <w:shd w:val="clear" w:color="auto" w:fill="auto"/>
          </w:tcPr>
          <w:p w:rsidR="00A81508" w:rsidRPr="00A81508" w:rsidRDefault="00A81508">
            <w:pPr>
              <w:rPr>
                <w:sz w:val="18"/>
              </w:rPr>
            </w:pPr>
          </w:p>
        </w:tc>
        <w:tc>
          <w:tcPr>
            <w:tcW w:w="3510" w:type="dxa"/>
            <w:shd w:val="clear" w:color="auto" w:fill="auto"/>
          </w:tcPr>
          <w:p w:rsidR="00A81508" w:rsidRPr="00A81508" w:rsidRDefault="00A81508">
            <w:pPr>
              <w:rPr>
                <w:sz w:val="18"/>
              </w:rPr>
            </w:pPr>
            <w:r w:rsidRPr="00A81508">
              <w:rPr>
                <w:sz w:val="18"/>
              </w:rPr>
              <w:t>full stops</w:t>
            </w:r>
          </w:p>
        </w:tc>
        <w:tc>
          <w:tcPr>
            <w:tcW w:w="634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</w:tr>
      <w:tr w:rsidR="00A81508" w:rsidTr="00A81508">
        <w:trPr>
          <w:trHeight w:val="280"/>
        </w:trPr>
        <w:tc>
          <w:tcPr>
            <w:tcW w:w="3578" w:type="dxa"/>
            <w:gridSpan w:val="2"/>
            <w:vMerge/>
            <w:shd w:val="clear" w:color="auto" w:fill="auto"/>
          </w:tcPr>
          <w:p w:rsidR="00A81508" w:rsidRPr="00A81508" w:rsidRDefault="00A81508">
            <w:pPr>
              <w:rPr>
                <w:sz w:val="18"/>
              </w:rPr>
            </w:pPr>
          </w:p>
        </w:tc>
        <w:tc>
          <w:tcPr>
            <w:tcW w:w="3510" w:type="dxa"/>
            <w:shd w:val="clear" w:color="auto" w:fill="auto"/>
          </w:tcPr>
          <w:p w:rsidR="00A81508" w:rsidRPr="00A81508" w:rsidRDefault="00A81508">
            <w:pPr>
              <w:rPr>
                <w:sz w:val="18"/>
              </w:rPr>
            </w:pPr>
            <w:r w:rsidRPr="00A81508">
              <w:rPr>
                <w:sz w:val="18"/>
              </w:rPr>
              <w:t>question marks</w:t>
            </w:r>
          </w:p>
        </w:tc>
        <w:tc>
          <w:tcPr>
            <w:tcW w:w="634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</w:tr>
      <w:tr w:rsidR="00A81508" w:rsidTr="00A81508">
        <w:trPr>
          <w:trHeight w:val="280"/>
        </w:trPr>
        <w:tc>
          <w:tcPr>
            <w:tcW w:w="3578" w:type="dxa"/>
            <w:gridSpan w:val="2"/>
            <w:vMerge/>
            <w:shd w:val="clear" w:color="auto" w:fill="auto"/>
          </w:tcPr>
          <w:p w:rsidR="00A81508" w:rsidRPr="00A81508" w:rsidRDefault="00A81508">
            <w:pPr>
              <w:rPr>
                <w:sz w:val="18"/>
              </w:rPr>
            </w:pPr>
          </w:p>
        </w:tc>
        <w:tc>
          <w:tcPr>
            <w:tcW w:w="3510" w:type="dxa"/>
            <w:shd w:val="clear" w:color="auto" w:fill="auto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commas for lists </w:t>
            </w:r>
          </w:p>
        </w:tc>
        <w:tc>
          <w:tcPr>
            <w:tcW w:w="634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</w:tr>
      <w:tr w:rsidR="00A81508" w:rsidTr="00A81508">
        <w:trPr>
          <w:trHeight w:val="280"/>
        </w:trPr>
        <w:tc>
          <w:tcPr>
            <w:tcW w:w="3578" w:type="dxa"/>
            <w:gridSpan w:val="2"/>
            <w:vMerge/>
            <w:shd w:val="clear" w:color="auto" w:fill="auto"/>
          </w:tcPr>
          <w:p w:rsidR="00A81508" w:rsidRPr="00A81508" w:rsidRDefault="00A81508">
            <w:pPr>
              <w:rPr>
                <w:sz w:val="18"/>
              </w:rPr>
            </w:pPr>
          </w:p>
        </w:tc>
        <w:tc>
          <w:tcPr>
            <w:tcW w:w="3510" w:type="dxa"/>
            <w:shd w:val="clear" w:color="auto" w:fill="auto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apostrophes for contraction </w:t>
            </w:r>
          </w:p>
        </w:tc>
        <w:tc>
          <w:tcPr>
            <w:tcW w:w="634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</w:tr>
      <w:tr w:rsidR="00A81508" w:rsidTr="00A81508">
        <w:trPr>
          <w:trHeight w:val="280"/>
        </w:trPr>
        <w:tc>
          <w:tcPr>
            <w:tcW w:w="7088" w:type="dxa"/>
            <w:gridSpan w:val="3"/>
            <w:shd w:val="clear" w:color="auto" w:fill="auto"/>
          </w:tcPr>
          <w:p w:rsidR="00A81508" w:rsidRPr="00A81508" w:rsidRDefault="00A81508" w:rsidP="003D0780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Uses paragraphs to organise ideas </w:t>
            </w:r>
          </w:p>
        </w:tc>
        <w:tc>
          <w:tcPr>
            <w:tcW w:w="634" w:type="dxa"/>
          </w:tcPr>
          <w:p w:rsidR="00A81508" w:rsidRDefault="00A81508" w:rsidP="003D0780"/>
        </w:tc>
        <w:tc>
          <w:tcPr>
            <w:tcW w:w="635" w:type="dxa"/>
          </w:tcPr>
          <w:p w:rsidR="00A81508" w:rsidRDefault="00A81508" w:rsidP="003D0780"/>
        </w:tc>
        <w:tc>
          <w:tcPr>
            <w:tcW w:w="635" w:type="dxa"/>
          </w:tcPr>
          <w:p w:rsidR="00A81508" w:rsidRDefault="00A81508" w:rsidP="003D0780"/>
        </w:tc>
        <w:tc>
          <w:tcPr>
            <w:tcW w:w="635" w:type="dxa"/>
          </w:tcPr>
          <w:p w:rsidR="00A81508" w:rsidRDefault="00A81508" w:rsidP="003D0780"/>
        </w:tc>
        <w:tc>
          <w:tcPr>
            <w:tcW w:w="635" w:type="dxa"/>
          </w:tcPr>
          <w:p w:rsidR="00A81508" w:rsidRDefault="00A81508" w:rsidP="003D0780"/>
        </w:tc>
        <w:tc>
          <w:tcPr>
            <w:tcW w:w="635" w:type="dxa"/>
          </w:tcPr>
          <w:p w:rsidR="00A81508" w:rsidRDefault="00A81508" w:rsidP="003D0780"/>
        </w:tc>
      </w:tr>
      <w:tr w:rsidR="00A81508" w:rsidTr="00A81508">
        <w:trPr>
          <w:trHeight w:val="280"/>
        </w:trPr>
        <w:tc>
          <w:tcPr>
            <w:tcW w:w="7088" w:type="dxa"/>
            <w:gridSpan w:val="3"/>
            <w:shd w:val="clear" w:color="auto" w:fill="auto"/>
          </w:tcPr>
          <w:p w:rsidR="00A81508" w:rsidRPr="00A81508" w:rsidRDefault="00A81508" w:rsidP="00D8559E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Describes characters and settings in narratives </w:t>
            </w:r>
          </w:p>
        </w:tc>
        <w:tc>
          <w:tcPr>
            <w:tcW w:w="634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</w:tr>
      <w:tr w:rsidR="00A81508" w:rsidTr="00A81508">
        <w:trPr>
          <w:trHeight w:val="280"/>
        </w:trPr>
        <w:tc>
          <w:tcPr>
            <w:tcW w:w="7088" w:type="dxa"/>
            <w:gridSpan w:val="3"/>
            <w:shd w:val="clear" w:color="auto" w:fill="auto"/>
          </w:tcPr>
          <w:p w:rsidR="00A81508" w:rsidRPr="00A81508" w:rsidRDefault="00A81508" w:rsidP="006D39E1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Uses simple devices to structure the writing and support the reader in non-narrative writing (e.g. headings, sub-headings, bullet points) </w:t>
            </w:r>
          </w:p>
        </w:tc>
        <w:tc>
          <w:tcPr>
            <w:tcW w:w="634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  <w:tc>
          <w:tcPr>
            <w:tcW w:w="635" w:type="dxa"/>
          </w:tcPr>
          <w:p w:rsidR="00A81508" w:rsidRDefault="00A81508"/>
        </w:tc>
      </w:tr>
      <w:tr w:rsidR="00A81508" w:rsidTr="00A81508">
        <w:trPr>
          <w:trHeight w:val="280"/>
        </w:trPr>
        <w:tc>
          <w:tcPr>
            <w:tcW w:w="7088" w:type="dxa"/>
            <w:gridSpan w:val="3"/>
            <w:shd w:val="clear" w:color="auto" w:fill="auto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Spells </w:t>
            </w:r>
            <w:r w:rsidRPr="00A81508">
              <w:rPr>
                <w:b/>
                <w:sz w:val="18"/>
              </w:rPr>
              <w:t>most</w:t>
            </w:r>
            <w:r w:rsidRPr="00A81508">
              <w:rPr>
                <w:sz w:val="18"/>
              </w:rPr>
              <w:t xml:space="preserve"> Year 3/4  words correctly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A81508">
        <w:trPr>
          <w:trHeight w:val="280"/>
        </w:trPr>
        <w:tc>
          <w:tcPr>
            <w:tcW w:w="7088" w:type="dxa"/>
            <w:gridSpan w:val="3"/>
            <w:shd w:val="clear" w:color="auto" w:fill="auto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Spells </w:t>
            </w:r>
            <w:r w:rsidRPr="00A81508">
              <w:rPr>
                <w:b/>
                <w:sz w:val="18"/>
              </w:rPr>
              <w:t>some</w:t>
            </w:r>
            <w:r w:rsidRPr="00A81508">
              <w:rPr>
                <w:sz w:val="18"/>
              </w:rPr>
              <w:t xml:space="preserve"> Year 5/6 words correctly 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A81508">
        <w:trPr>
          <w:trHeight w:val="280"/>
        </w:trPr>
        <w:tc>
          <w:tcPr>
            <w:tcW w:w="7088" w:type="dxa"/>
            <w:gridSpan w:val="3"/>
            <w:shd w:val="clear" w:color="auto" w:fill="auto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Produces legible joined handwriting 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ED25A5">
        <w:trPr>
          <w:trHeight w:val="280"/>
        </w:trPr>
        <w:tc>
          <w:tcPr>
            <w:tcW w:w="7088" w:type="dxa"/>
            <w:gridSpan w:val="3"/>
            <w:shd w:val="clear" w:color="auto" w:fill="CCC0D9" w:themeFill="accent4" w:themeFillTint="66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b/>
                <w:sz w:val="18"/>
                <w:szCs w:val="20"/>
              </w:rPr>
              <w:t>Working at the Expected Level for Year 6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A81508">
        <w:trPr>
          <w:trHeight w:val="280"/>
        </w:trPr>
        <w:tc>
          <w:tcPr>
            <w:tcW w:w="7088" w:type="dxa"/>
            <w:gridSpan w:val="3"/>
            <w:shd w:val="clear" w:color="auto" w:fill="auto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>Writes effectively for a range of purposes and audiences, se</w:t>
            </w:r>
            <w:r w:rsidR="009F22A9">
              <w:rPr>
                <w:sz w:val="18"/>
              </w:rPr>
              <w:t>lecting language that shows good</w:t>
            </w:r>
            <w:r w:rsidRPr="00A81508">
              <w:rPr>
                <w:sz w:val="18"/>
              </w:rPr>
              <w:t xml:space="preserve"> awareness of the reader (e.g. the use of the first person in a diary; direct address in instruction and persuasive writing) 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A81508">
        <w:trPr>
          <w:trHeight w:val="280"/>
        </w:trPr>
        <w:tc>
          <w:tcPr>
            <w:tcW w:w="7088" w:type="dxa"/>
            <w:gridSpan w:val="3"/>
            <w:shd w:val="clear" w:color="auto" w:fill="auto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Describes settings, characters and atmosphere in narratives 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A81508">
        <w:trPr>
          <w:trHeight w:val="280"/>
        </w:trPr>
        <w:tc>
          <w:tcPr>
            <w:tcW w:w="7088" w:type="dxa"/>
            <w:gridSpan w:val="3"/>
            <w:shd w:val="clear" w:color="auto" w:fill="auto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Integrates dialogue in narratives to convey character and advance the action 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A81508">
        <w:trPr>
          <w:trHeight w:val="280"/>
        </w:trPr>
        <w:tc>
          <w:tcPr>
            <w:tcW w:w="3578" w:type="dxa"/>
            <w:gridSpan w:val="2"/>
            <w:vMerge w:val="restart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Selects vocabulary and grammatical structures that reflect what the writing requires, doing this mostly appropriately  </w:t>
            </w:r>
          </w:p>
        </w:tc>
        <w:tc>
          <w:tcPr>
            <w:tcW w:w="3510" w:type="dxa"/>
            <w:shd w:val="clear" w:color="auto" w:fill="auto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uses passive verbs to affect how information is presented 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A81508">
        <w:trPr>
          <w:trHeight w:val="280"/>
        </w:trPr>
        <w:tc>
          <w:tcPr>
            <w:tcW w:w="3578" w:type="dxa"/>
            <w:gridSpan w:val="2"/>
            <w:vMerge/>
          </w:tcPr>
          <w:p w:rsidR="00A81508" w:rsidRPr="00A81508" w:rsidRDefault="00A81508" w:rsidP="001729EC">
            <w:pPr>
              <w:rPr>
                <w:sz w:val="18"/>
              </w:rPr>
            </w:pPr>
          </w:p>
        </w:tc>
        <w:tc>
          <w:tcPr>
            <w:tcW w:w="3510" w:type="dxa"/>
            <w:shd w:val="clear" w:color="auto" w:fill="auto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uses modal verbs to suggest degrees of possibility   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A81508">
        <w:trPr>
          <w:trHeight w:val="280"/>
        </w:trPr>
        <w:tc>
          <w:tcPr>
            <w:tcW w:w="7088" w:type="dxa"/>
            <w:gridSpan w:val="3"/>
            <w:shd w:val="clear" w:color="auto" w:fill="auto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Uses a range of devices to build cohesion (e.g. conjunctions, adverbials of time and place, pronouns, synonyms) within and across paragraphs   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A81508">
        <w:trPr>
          <w:trHeight w:val="280"/>
        </w:trPr>
        <w:tc>
          <w:tcPr>
            <w:tcW w:w="7088" w:type="dxa"/>
            <w:gridSpan w:val="3"/>
            <w:shd w:val="clear" w:color="auto" w:fill="auto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Uses verb tenses consistently and correctly throughout a piece of writing  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A81508">
        <w:trPr>
          <w:trHeight w:val="280"/>
        </w:trPr>
        <w:tc>
          <w:tcPr>
            <w:tcW w:w="3427" w:type="dxa"/>
            <w:vMerge w:val="restart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>Uses the range of punctuation taught at KS2 mostly correctly:</w:t>
            </w:r>
          </w:p>
          <w:p w:rsidR="00A81508" w:rsidRPr="00A81508" w:rsidRDefault="00A81508" w:rsidP="001729EC">
            <w:pPr>
              <w:rPr>
                <w:sz w:val="18"/>
              </w:rPr>
            </w:pPr>
          </w:p>
          <w:p w:rsidR="00A81508" w:rsidRPr="00A81508" w:rsidRDefault="00A81508" w:rsidP="001729EC">
            <w:pPr>
              <w:rPr>
                <w:i/>
                <w:sz w:val="18"/>
              </w:rPr>
            </w:pPr>
          </w:p>
        </w:tc>
        <w:tc>
          <w:tcPr>
            <w:tcW w:w="3661" w:type="dxa"/>
            <w:gridSpan w:val="2"/>
            <w:shd w:val="clear" w:color="auto" w:fill="auto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inverted commas and other speech punctuation 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A81508">
        <w:trPr>
          <w:trHeight w:val="280"/>
        </w:trPr>
        <w:tc>
          <w:tcPr>
            <w:tcW w:w="3427" w:type="dxa"/>
            <w:vMerge/>
          </w:tcPr>
          <w:p w:rsidR="00A81508" w:rsidRPr="00A81508" w:rsidRDefault="00A81508" w:rsidP="001729EC">
            <w:pPr>
              <w:rPr>
                <w:sz w:val="18"/>
              </w:rPr>
            </w:pPr>
          </w:p>
        </w:tc>
        <w:tc>
          <w:tcPr>
            <w:tcW w:w="3661" w:type="dxa"/>
            <w:gridSpan w:val="2"/>
            <w:shd w:val="clear" w:color="auto" w:fill="auto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dashes  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A81508">
        <w:trPr>
          <w:trHeight w:val="280"/>
        </w:trPr>
        <w:tc>
          <w:tcPr>
            <w:tcW w:w="3427" w:type="dxa"/>
            <w:vMerge/>
          </w:tcPr>
          <w:p w:rsidR="00A81508" w:rsidRPr="00A81508" w:rsidRDefault="00A81508" w:rsidP="001729EC">
            <w:pPr>
              <w:rPr>
                <w:sz w:val="18"/>
              </w:rPr>
            </w:pPr>
          </w:p>
        </w:tc>
        <w:tc>
          <w:tcPr>
            <w:tcW w:w="3661" w:type="dxa"/>
            <w:gridSpan w:val="2"/>
            <w:shd w:val="clear" w:color="auto" w:fill="auto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>hyphens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A81508">
        <w:trPr>
          <w:trHeight w:val="280"/>
        </w:trPr>
        <w:tc>
          <w:tcPr>
            <w:tcW w:w="3427" w:type="dxa"/>
            <w:vMerge/>
          </w:tcPr>
          <w:p w:rsidR="00A81508" w:rsidRPr="00A81508" w:rsidRDefault="00A81508" w:rsidP="001729EC">
            <w:pPr>
              <w:rPr>
                <w:sz w:val="18"/>
              </w:rPr>
            </w:pPr>
          </w:p>
        </w:tc>
        <w:tc>
          <w:tcPr>
            <w:tcW w:w="3661" w:type="dxa"/>
            <w:gridSpan w:val="2"/>
            <w:shd w:val="clear" w:color="auto" w:fill="auto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>colons in a list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A81508">
        <w:trPr>
          <w:trHeight w:val="280"/>
        </w:trPr>
        <w:tc>
          <w:tcPr>
            <w:tcW w:w="3427" w:type="dxa"/>
            <w:vMerge/>
          </w:tcPr>
          <w:p w:rsidR="00A81508" w:rsidRPr="00A81508" w:rsidRDefault="00A81508" w:rsidP="001729EC">
            <w:pPr>
              <w:rPr>
                <w:sz w:val="18"/>
              </w:rPr>
            </w:pPr>
          </w:p>
        </w:tc>
        <w:tc>
          <w:tcPr>
            <w:tcW w:w="3661" w:type="dxa"/>
            <w:gridSpan w:val="2"/>
            <w:shd w:val="clear" w:color="auto" w:fill="auto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semi-colons in a list 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A81508">
        <w:trPr>
          <w:trHeight w:val="280"/>
        </w:trPr>
        <w:tc>
          <w:tcPr>
            <w:tcW w:w="7088" w:type="dxa"/>
            <w:gridSpan w:val="3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>(^</w:t>
            </w:r>
            <w:r w:rsidRPr="00A81508">
              <w:rPr>
                <w:i/>
                <w:sz w:val="18"/>
              </w:rPr>
              <w:t xml:space="preserve">pupils are expected to be able to use the range of punctuation shown here in their writing, but this does not mean that every single punctuation mark must be evident)  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A81508">
        <w:trPr>
          <w:trHeight w:val="280"/>
        </w:trPr>
        <w:tc>
          <w:tcPr>
            <w:tcW w:w="7088" w:type="dxa"/>
            <w:gridSpan w:val="3"/>
            <w:shd w:val="clear" w:color="auto" w:fill="auto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Spells more words correctly (Years 5&amp;6) and uses a dictionary to check the spelling of uncommon or more ambitious vocabulary 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A81508">
        <w:trPr>
          <w:trHeight w:val="280"/>
        </w:trPr>
        <w:tc>
          <w:tcPr>
            <w:tcW w:w="7088" w:type="dxa"/>
            <w:gridSpan w:val="3"/>
            <w:shd w:val="clear" w:color="auto" w:fill="auto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Maintains legibility, fluency and speed in handwriting 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ED25A5">
        <w:trPr>
          <w:trHeight w:val="280"/>
        </w:trPr>
        <w:tc>
          <w:tcPr>
            <w:tcW w:w="7088" w:type="dxa"/>
            <w:gridSpan w:val="3"/>
            <w:shd w:val="clear" w:color="auto" w:fill="CCC0D9" w:themeFill="accent4" w:themeFillTint="66"/>
          </w:tcPr>
          <w:p w:rsidR="00A81508" w:rsidRPr="00A81508" w:rsidRDefault="00A81508" w:rsidP="001F3389">
            <w:pPr>
              <w:rPr>
                <w:sz w:val="18"/>
              </w:rPr>
            </w:pPr>
            <w:r w:rsidRPr="00A81508">
              <w:rPr>
                <w:b/>
                <w:sz w:val="18"/>
                <w:szCs w:val="20"/>
              </w:rPr>
              <w:t>Working at Greater Depth within the Expected Standard for Year 6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A81508">
        <w:trPr>
          <w:trHeight w:val="280"/>
        </w:trPr>
        <w:tc>
          <w:tcPr>
            <w:tcW w:w="7088" w:type="dxa"/>
            <w:gridSpan w:val="3"/>
            <w:shd w:val="clear" w:color="auto" w:fill="auto"/>
          </w:tcPr>
          <w:p w:rsidR="00A81508" w:rsidRPr="00A81508" w:rsidRDefault="00A81508" w:rsidP="001F3389">
            <w:pPr>
              <w:rPr>
                <w:sz w:val="18"/>
              </w:rPr>
            </w:pPr>
            <w:r w:rsidRPr="00A81508">
              <w:rPr>
                <w:sz w:val="18"/>
              </w:rPr>
              <w:t>Writes effectively for a range of purposes and audiences, selecting the appropriate form and drawing independently on what they have read as models for their own writing (e.g. literary language, characterisation, structure)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A81508">
        <w:trPr>
          <w:trHeight w:val="280"/>
        </w:trPr>
        <w:tc>
          <w:tcPr>
            <w:tcW w:w="7088" w:type="dxa"/>
            <w:gridSpan w:val="3"/>
            <w:shd w:val="clear" w:color="auto" w:fill="auto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Distinguishes between the language of speech and writing and chooses the appropriate register 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A81508">
        <w:trPr>
          <w:trHeight w:val="280"/>
        </w:trPr>
        <w:tc>
          <w:tcPr>
            <w:tcW w:w="7088" w:type="dxa"/>
            <w:gridSpan w:val="3"/>
            <w:shd w:val="clear" w:color="auto" w:fill="auto"/>
          </w:tcPr>
          <w:p w:rsidR="00A81508" w:rsidRPr="00A81508" w:rsidRDefault="00A81508" w:rsidP="001729EC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Exercises an assured and conscious control over levels of formality, particularly through manipulating grammar and vocabulary to achieve this </w:t>
            </w:r>
          </w:p>
        </w:tc>
        <w:tc>
          <w:tcPr>
            <w:tcW w:w="634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  <w:tc>
          <w:tcPr>
            <w:tcW w:w="635" w:type="dxa"/>
          </w:tcPr>
          <w:p w:rsidR="00A81508" w:rsidRDefault="00A81508" w:rsidP="001729EC"/>
        </w:tc>
      </w:tr>
      <w:tr w:rsidR="00A81508" w:rsidTr="00A81508">
        <w:trPr>
          <w:trHeight w:val="280"/>
        </w:trPr>
        <w:tc>
          <w:tcPr>
            <w:tcW w:w="3427" w:type="dxa"/>
            <w:vMerge w:val="restart"/>
            <w:shd w:val="clear" w:color="auto" w:fill="auto"/>
          </w:tcPr>
          <w:p w:rsidR="00A81508" w:rsidRPr="00A81508" w:rsidRDefault="00A81508" w:rsidP="00330AC8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Uses the range of punctuation taught at KS2 correctly and, when necessary, uses such punctuation precisely to enhance meaning and avoid ambiguity. </w:t>
            </w:r>
          </w:p>
        </w:tc>
        <w:tc>
          <w:tcPr>
            <w:tcW w:w="3661" w:type="dxa"/>
            <w:gridSpan w:val="2"/>
            <w:shd w:val="clear" w:color="auto" w:fill="auto"/>
          </w:tcPr>
          <w:p w:rsidR="00A81508" w:rsidRPr="00A81508" w:rsidRDefault="00A81508" w:rsidP="00330AC8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semi-colons for main clauses </w:t>
            </w:r>
          </w:p>
        </w:tc>
        <w:tc>
          <w:tcPr>
            <w:tcW w:w="634" w:type="dxa"/>
          </w:tcPr>
          <w:p w:rsidR="00A81508" w:rsidRDefault="00A81508" w:rsidP="00330AC8"/>
        </w:tc>
        <w:tc>
          <w:tcPr>
            <w:tcW w:w="635" w:type="dxa"/>
          </w:tcPr>
          <w:p w:rsidR="00A81508" w:rsidRDefault="00A81508" w:rsidP="00330AC8"/>
        </w:tc>
        <w:tc>
          <w:tcPr>
            <w:tcW w:w="635" w:type="dxa"/>
          </w:tcPr>
          <w:p w:rsidR="00A81508" w:rsidRDefault="00A81508" w:rsidP="00330AC8"/>
        </w:tc>
        <w:tc>
          <w:tcPr>
            <w:tcW w:w="635" w:type="dxa"/>
          </w:tcPr>
          <w:p w:rsidR="00A81508" w:rsidRDefault="00A81508" w:rsidP="00330AC8"/>
        </w:tc>
        <w:tc>
          <w:tcPr>
            <w:tcW w:w="635" w:type="dxa"/>
          </w:tcPr>
          <w:p w:rsidR="00A81508" w:rsidRDefault="00A81508" w:rsidP="00330AC8"/>
        </w:tc>
        <w:tc>
          <w:tcPr>
            <w:tcW w:w="635" w:type="dxa"/>
          </w:tcPr>
          <w:p w:rsidR="00A81508" w:rsidRDefault="00A81508" w:rsidP="00330AC8"/>
        </w:tc>
      </w:tr>
      <w:tr w:rsidR="00A81508" w:rsidTr="00A81508">
        <w:trPr>
          <w:trHeight w:val="280"/>
        </w:trPr>
        <w:tc>
          <w:tcPr>
            <w:tcW w:w="3427" w:type="dxa"/>
            <w:vMerge/>
            <w:shd w:val="clear" w:color="auto" w:fill="auto"/>
          </w:tcPr>
          <w:p w:rsidR="00A81508" w:rsidRPr="00A81508" w:rsidRDefault="00A81508" w:rsidP="00330AC8">
            <w:pPr>
              <w:rPr>
                <w:sz w:val="18"/>
              </w:rPr>
            </w:pPr>
          </w:p>
        </w:tc>
        <w:tc>
          <w:tcPr>
            <w:tcW w:w="3661" w:type="dxa"/>
            <w:gridSpan w:val="2"/>
            <w:shd w:val="clear" w:color="auto" w:fill="auto"/>
          </w:tcPr>
          <w:p w:rsidR="00A81508" w:rsidRPr="00A81508" w:rsidRDefault="00A81508" w:rsidP="00330AC8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colons for main clauses </w:t>
            </w:r>
          </w:p>
        </w:tc>
        <w:tc>
          <w:tcPr>
            <w:tcW w:w="634" w:type="dxa"/>
          </w:tcPr>
          <w:p w:rsidR="00A81508" w:rsidRDefault="00A81508" w:rsidP="00330AC8"/>
        </w:tc>
        <w:tc>
          <w:tcPr>
            <w:tcW w:w="635" w:type="dxa"/>
          </w:tcPr>
          <w:p w:rsidR="00A81508" w:rsidRDefault="00A81508" w:rsidP="00330AC8"/>
        </w:tc>
        <w:tc>
          <w:tcPr>
            <w:tcW w:w="635" w:type="dxa"/>
          </w:tcPr>
          <w:p w:rsidR="00A81508" w:rsidRDefault="00A81508" w:rsidP="00330AC8"/>
        </w:tc>
        <w:tc>
          <w:tcPr>
            <w:tcW w:w="635" w:type="dxa"/>
          </w:tcPr>
          <w:p w:rsidR="00A81508" w:rsidRDefault="00A81508" w:rsidP="00330AC8"/>
        </w:tc>
        <w:tc>
          <w:tcPr>
            <w:tcW w:w="635" w:type="dxa"/>
          </w:tcPr>
          <w:p w:rsidR="00A81508" w:rsidRDefault="00A81508" w:rsidP="00330AC8"/>
        </w:tc>
        <w:tc>
          <w:tcPr>
            <w:tcW w:w="635" w:type="dxa"/>
          </w:tcPr>
          <w:p w:rsidR="00A81508" w:rsidRDefault="00A81508" w:rsidP="00330AC8"/>
        </w:tc>
      </w:tr>
      <w:tr w:rsidR="00A81508" w:rsidTr="00A81508">
        <w:trPr>
          <w:trHeight w:val="280"/>
        </w:trPr>
        <w:tc>
          <w:tcPr>
            <w:tcW w:w="3427" w:type="dxa"/>
            <w:vMerge/>
            <w:shd w:val="clear" w:color="auto" w:fill="auto"/>
          </w:tcPr>
          <w:p w:rsidR="00A81508" w:rsidRPr="00A81508" w:rsidRDefault="00A81508" w:rsidP="00330AC8">
            <w:pPr>
              <w:rPr>
                <w:sz w:val="18"/>
              </w:rPr>
            </w:pPr>
          </w:p>
        </w:tc>
        <w:tc>
          <w:tcPr>
            <w:tcW w:w="3661" w:type="dxa"/>
            <w:gridSpan w:val="2"/>
            <w:shd w:val="clear" w:color="auto" w:fill="auto"/>
          </w:tcPr>
          <w:p w:rsidR="00A81508" w:rsidRPr="00A81508" w:rsidRDefault="00A81508" w:rsidP="00330AC8">
            <w:pPr>
              <w:rPr>
                <w:sz w:val="18"/>
              </w:rPr>
            </w:pPr>
            <w:r w:rsidRPr="00A81508">
              <w:rPr>
                <w:sz w:val="18"/>
              </w:rPr>
              <w:t>dashes</w:t>
            </w:r>
          </w:p>
        </w:tc>
        <w:tc>
          <w:tcPr>
            <w:tcW w:w="634" w:type="dxa"/>
          </w:tcPr>
          <w:p w:rsidR="00A81508" w:rsidRDefault="00A81508" w:rsidP="00330AC8"/>
        </w:tc>
        <w:tc>
          <w:tcPr>
            <w:tcW w:w="635" w:type="dxa"/>
          </w:tcPr>
          <w:p w:rsidR="00A81508" w:rsidRDefault="00A81508" w:rsidP="00330AC8"/>
        </w:tc>
        <w:tc>
          <w:tcPr>
            <w:tcW w:w="635" w:type="dxa"/>
          </w:tcPr>
          <w:p w:rsidR="00A81508" w:rsidRDefault="00A81508" w:rsidP="00330AC8"/>
        </w:tc>
        <w:tc>
          <w:tcPr>
            <w:tcW w:w="635" w:type="dxa"/>
          </w:tcPr>
          <w:p w:rsidR="00A81508" w:rsidRDefault="00A81508" w:rsidP="00330AC8"/>
        </w:tc>
        <w:tc>
          <w:tcPr>
            <w:tcW w:w="635" w:type="dxa"/>
          </w:tcPr>
          <w:p w:rsidR="00A81508" w:rsidRDefault="00A81508" w:rsidP="00330AC8"/>
        </w:tc>
        <w:tc>
          <w:tcPr>
            <w:tcW w:w="635" w:type="dxa"/>
          </w:tcPr>
          <w:p w:rsidR="00A81508" w:rsidRDefault="00A81508" w:rsidP="00330AC8"/>
        </w:tc>
      </w:tr>
      <w:tr w:rsidR="00A81508" w:rsidTr="00A81508">
        <w:trPr>
          <w:trHeight w:val="280"/>
        </w:trPr>
        <w:tc>
          <w:tcPr>
            <w:tcW w:w="3427" w:type="dxa"/>
            <w:vMerge/>
            <w:shd w:val="clear" w:color="auto" w:fill="FFFF00"/>
          </w:tcPr>
          <w:p w:rsidR="00A81508" w:rsidRPr="00A81508" w:rsidRDefault="00A81508" w:rsidP="00330AC8">
            <w:pPr>
              <w:rPr>
                <w:sz w:val="18"/>
              </w:rPr>
            </w:pPr>
          </w:p>
        </w:tc>
        <w:tc>
          <w:tcPr>
            <w:tcW w:w="3661" w:type="dxa"/>
            <w:gridSpan w:val="2"/>
            <w:shd w:val="clear" w:color="auto" w:fill="auto"/>
          </w:tcPr>
          <w:p w:rsidR="00A81508" w:rsidRPr="00A81508" w:rsidRDefault="00A81508" w:rsidP="00330AC8">
            <w:pPr>
              <w:rPr>
                <w:sz w:val="18"/>
              </w:rPr>
            </w:pPr>
            <w:r w:rsidRPr="00A81508">
              <w:rPr>
                <w:sz w:val="18"/>
              </w:rPr>
              <w:t xml:space="preserve">hyphens </w:t>
            </w:r>
          </w:p>
        </w:tc>
        <w:tc>
          <w:tcPr>
            <w:tcW w:w="634" w:type="dxa"/>
          </w:tcPr>
          <w:p w:rsidR="00A81508" w:rsidRDefault="00A81508" w:rsidP="00330AC8"/>
        </w:tc>
        <w:tc>
          <w:tcPr>
            <w:tcW w:w="635" w:type="dxa"/>
          </w:tcPr>
          <w:p w:rsidR="00A81508" w:rsidRDefault="00A81508" w:rsidP="00330AC8"/>
        </w:tc>
        <w:tc>
          <w:tcPr>
            <w:tcW w:w="635" w:type="dxa"/>
          </w:tcPr>
          <w:p w:rsidR="00A81508" w:rsidRDefault="00A81508" w:rsidP="00330AC8"/>
        </w:tc>
        <w:tc>
          <w:tcPr>
            <w:tcW w:w="635" w:type="dxa"/>
          </w:tcPr>
          <w:p w:rsidR="00A81508" w:rsidRDefault="00A81508" w:rsidP="00330AC8"/>
        </w:tc>
        <w:tc>
          <w:tcPr>
            <w:tcW w:w="635" w:type="dxa"/>
          </w:tcPr>
          <w:p w:rsidR="00A81508" w:rsidRDefault="00A81508" w:rsidP="00330AC8"/>
        </w:tc>
        <w:tc>
          <w:tcPr>
            <w:tcW w:w="635" w:type="dxa"/>
          </w:tcPr>
          <w:p w:rsidR="00A81508" w:rsidRDefault="00A81508" w:rsidP="00330AC8"/>
        </w:tc>
      </w:tr>
    </w:tbl>
    <w:p w:rsidR="00603B6A" w:rsidRDefault="00603B6A"/>
    <w:tbl>
      <w:tblPr>
        <w:tblW w:w="9639" w:type="dxa"/>
        <w:tblBorders>
          <w:top w:val="single" w:sz="12" w:space="0" w:color="104F75"/>
          <w:left w:val="single" w:sz="12" w:space="0" w:color="104F75"/>
          <w:bottom w:val="single" w:sz="12" w:space="0" w:color="104F75"/>
          <w:right w:val="single" w:sz="12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ED25A5" w:rsidRPr="003B04FF" w:rsidTr="008342D2">
        <w:trPr>
          <w:cantSplit/>
          <w:tblHeader/>
        </w:trPr>
        <w:tc>
          <w:tcPr>
            <w:tcW w:w="9639" w:type="dxa"/>
            <w:tcBorders>
              <w:top w:val="single" w:sz="12" w:space="0" w:color="104F75"/>
              <w:bottom w:val="single" w:sz="12" w:space="0" w:color="104F75"/>
            </w:tcBorders>
          </w:tcPr>
          <w:p w:rsidR="00ED25A5" w:rsidRPr="0036540E" w:rsidRDefault="00ED25A5" w:rsidP="008342D2">
            <w:pPr>
              <w:pStyle w:val="Heading-boxsub"/>
            </w:pPr>
            <w:bookmarkStart w:id="1" w:name="_Toc364945067"/>
            <w:bookmarkStart w:id="2" w:name="_Toc366588800"/>
            <w:bookmarkStart w:id="3" w:name="_Toc356588294"/>
            <w:bookmarkStart w:id="4" w:name="_Toc359420909"/>
            <w:bookmarkStart w:id="5" w:name="_Toc360533763"/>
            <w:r w:rsidRPr="0036540E">
              <w:lastRenderedPageBreak/>
              <w:t xml:space="preserve">Word list </w:t>
            </w:r>
            <w:r>
              <w:t>–</w:t>
            </w:r>
            <w:r w:rsidRPr="0036540E">
              <w:t xml:space="preserve"> years 5 and 6</w:t>
            </w:r>
            <w:bookmarkEnd w:id="1"/>
            <w:bookmarkEnd w:id="2"/>
          </w:p>
        </w:tc>
      </w:tr>
      <w:bookmarkEnd w:id="3"/>
      <w:bookmarkEnd w:id="4"/>
      <w:bookmarkEnd w:id="5"/>
    </w:tbl>
    <w:p w:rsidR="0062305F" w:rsidRDefault="0062305F"/>
    <w:p w:rsidR="0062305F" w:rsidRDefault="00ED25A5">
      <w:r>
        <w:rPr>
          <w:noProof/>
          <w:lang w:eastAsia="en-GB"/>
        </w:rPr>
        <w:drawing>
          <wp:inline distT="0" distB="0" distL="0" distR="0" wp14:anchorId="2B3B8AC8" wp14:editId="2647EA4F">
            <wp:extent cx="4490113" cy="8591531"/>
            <wp:effectExtent l="0" t="0" r="571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3C1FC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296" cy="865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05F" w:rsidSect="0062305F">
      <w:headerReference w:type="default" r:id="rId7"/>
      <w:pgSz w:w="11906" w:h="16838"/>
      <w:pgMar w:top="720" w:right="720" w:bottom="720" w:left="720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A5" w:rsidRDefault="00ED25A5" w:rsidP="00ED25A5">
      <w:pPr>
        <w:spacing w:after="0" w:line="240" w:lineRule="auto"/>
      </w:pPr>
      <w:r>
        <w:separator/>
      </w:r>
    </w:p>
  </w:endnote>
  <w:endnote w:type="continuationSeparator" w:id="0">
    <w:p w:rsidR="00ED25A5" w:rsidRDefault="00ED25A5" w:rsidP="00ED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A5" w:rsidRDefault="00ED25A5" w:rsidP="00ED25A5">
      <w:pPr>
        <w:spacing w:after="0" w:line="240" w:lineRule="auto"/>
      </w:pPr>
      <w:r>
        <w:separator/>
      </w:r>
    </w:p>
  </w:footnote>
  <w:footnote w:type="continuationSeparator" w:id="0">
    <w:p w:rsidR="00ED25A5" w:rsidRDefault="00ED25A5" w:rsidP="00ED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5A5" w:rsidRPr="00ED25A5" w:rsidRDefault="00ED25A5" w:rsidP="00ED25A5">
    <w:pPr>
      <w:jc w:val="center"/>
      <w:rPr>
        <w:rFonts w:ascii="Calibri" w:hAnsi="Calibri" w:cs="Calibri"/>
      </w:rPr>
    </w:pPr>
    <w:r w:rsidRPr="002933A6">
      <w:rPr>
        <w:rFonts w:ascii="Calibri" w:hAnsi="Calibri" w:cs="Calibri"/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-259715</wp:posOffset>
          </wp:positionV>
          <wp:extent cx="508000" cy="483870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6A"/>
    <w:rsid w:val="001729EC"/>
    <w:rsid w:val="001F3389"/>
    <w:rsid w:val="0024022D"/>
    <w:rsid w:val="00330AC8"/>
    <w:rsid w:val="003D15C3"/>
    <w:rsid w:val="00403654"/>
    <w:rsid w:val="005C5F1E"/>
    <w:rsid w:val="005C69D0"/>
    <w:rsid w:val="00603B6A"/>
    <w:rsid w:val="00604899"/>
    <w:rsid w:val="0062305F"/>
    <w:rsid w:val="006D39E1"/>
    <w:rsid w:val="00737822"/>
    <w:rsid w:val="00790C3D"/>
    <w:rsid w:val="00825FE6"/>
    <w:rsid w:val="0090033B"/>
    <w:rsid w:val="009473D9"/>
    <w:rsid w:val="009F22A9"/>
    <w:rsid w:val="00A76F1E"/>
    <w:rsid w:val="00A81508"/>
    <w:rsid w:val="00AD18B2"/>
    <w:rsid w:val="00AD6F85"/>
    <w:rsid w:val="00B253EC"/>
    <w:rsid w:val="00D70098"/>
    <w:rsid w:val="00E070A7"/>
    <w:rsid w:val="00E5761F"/>
    <w:rsid w:val="00E92C76"/>
    <w:rsid w:val="00ED25A5"/>
    <w:rsid w:val="00F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DE30086-DABB-4386-8D5D-9DAC97CB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61F"/>
    <w:rPr>
      <w:rFonts w:ascii="Segoe UI" w:hAnsi="Segoe UI" w:cs="Segoe UI"/>
      <w:sz w:val="18"/>
      <w:szCs w:val="18"/>
    </w:rPr>
  </w:style>
  <w:style w:type="paragraph" w:customStyle="1" w:styleId="Heading-boxsub">
    <w:name w:val="Heading - box sub"/>
    <w:basedOn w:val="Normal"/>
    <w:rsid w:val="0062305F"/>
    <w:pPr>
      <w:pageBreakBefore/>
      <w:spacing w:before="120" w:after="120" w:line="240" w:lineRule="auto"/>
    </w:pPr>
    <w:rPr>
      <w:rFonts w:ascii="Arial Bold" w:eastAsia="Times New Roman" w:hAnsi="Arial Bold" w:cs="Times New Roman"/>
      <w:b/>
      <w:bCs/>
      <w:color w:val="104F75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D2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5A5"/>
  </w:style>
  <w:style w:type="paragraph" w:styleId="Footer">
    <w:name w:val="footer"/>
    <w:basedOn w:val="Normal"/>
    <w:link w:val="FooterChar"/>
    <w:uiPriority w:val="99"/>
    <w:unhideWhenUsed/>
    <w:rsid w:val="00ED2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Watkins</dc:creator>
  <cp:lastModifiedBy>Claire Watkins</cp:lastModifiedBy>
  <cp:revision>2</cp:revision>
  <cp:lastPrinted>2019-09-18T07:23:00Z</cp:lastPrinted>
  <dcterms:created xsi:type="dcterms:W3CDTF">2023-02-10T09:57:00Z</dcterms:created>
  <dcterms:modified xsi:type="dcterms:W3CDTF">2023-02-10T09:57:00Z</dcterms:modified>
</cp:coreProperties>
</file>